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4CBE7" w14:textId="77777777" w:rsidR="00A61661" w:rsidRPr="00585DC9" w:rsidRDefault="00A61661" w:rsidP="00A61661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14:paraId="05E685E0" w14:textId="46A7D532" w:rsidR="00B216A1" w:rsidRPr="00A61661" w:rsidRDefault="00B216A1">
      <w:pPr>
        <w:pStyle w:val="Default"/>
        <w:spacing w:line="276" w:lineRule="auto"/>
        <w:ind w:firstLineChars="100" w:firstLine="320"/>
        <w:rPr>
          <w:rFonts w:ascii="NanumMyeongjo" w:eastAsia="NanumMyeongjo" w:hAnsi="NanumMyeongjo"/>
          <w:sz w:val="32"/>
          <w:szCs w:val="32"/>
        </w:rPr>
      </w:pPr>
    </w:p>
    <w:p w14:paraId="77AA9699" w14:textId="178E9FE9" w:rsidR="00B216A1" w:rsidRPr="00A61661" w:rsidRDefault="00287619">
      <w:pPr>
        <w:pStyle w:val="Default"/>
        <w:spacing w:line="276" w:lineRule="auto"/>
        <w:jc w:val="center"/>
        <w:rPr>
          <w:rFonts w:ascii="Tahoma" w:eastAsia="NanumMyeongjo" w:hAnsi="Tahoma" w:cs="Tahoma"/>
          <w:sz w:val="22"/>
          <w:szCs w:val="23"/>
        </w:rPr>
      </w:pPr>
      <w:r w:rsidRPr="00A61661">
        <w:rPr>
          <w:rFonts w:ascii="Tahoma" w:eastAsia="NanumMyeongjo" w:hAnsi="Tahoma" w:cs="Tahoma"/>
          <w:sz w:val="36"/>
          <w:szCs w:val="36"/>
        </w:rPr>
        <w:t>Cancer multi-omics data analysis based on AI</w:t>
      </w:r>
    </w:p>
    <w:p w14:paraId="66605C92" w14:textId="77777777" w:rsidR="00B216A1" w:rsidRPr="00E708EF" w:rsidRDefault="00B216A1">
      <w:pPr>
        <w:pStyle w:val="Default"/>
        <w:spacing w:line="276" w:lineRule="auto"/>
        <w:rPr>
          <w:rFonts w:ascii="NanumMyeongjo" w:eastAsia="NanumMyeongjo" w:hAnsi="NanumMyeongjo"/>
          <w:sz w:val="23"/>
          <w:szCs w:val="23"/>
        </w:rPr>
      </w:pPr>
    </w:p>
    <w:p w14:paraId="19CC49F2" w14:textId="0660E9C5" w:rsidR="00B216A1" w:rsidRPr="00A61661" w:rsidRDefault="008F7CF6">
      <w:pPr>
        <w:pStyle w:val="Default"/>
        <w:spacing w:line="276" w:lineRule="auto"/>
        <w:jc w:val="both"/>
        <w:rPr>
          <w:rFonts w:asciiTheme="minorHAnsi" w:eastAsiaTheme="minorHAnsi"/>
          <w:sz w:val="20"/>
          <w:szCs w:val="20"/>
        </w:rPr>
      </w:pPr>
      <w:r w:rsidRPr="00A61661">
        <w:rPr>
          <w:rFonts w:asciiTheme="minorHAnsi" w:eastAsiaTheme="minorHAnsi" w:hint="eastAsia"/>
          <w:sz w:val="20"/>
          <w:szCs w:val="20"/>
        </w:rPr>
        <w:t xml:space="preserve">  </w:t>
      </w:r>
      <w:r w:rsidR="00FC008E" w:rsidRPr="00A61661">
        <w:rPr>
          <w:rFonts w:asciiTheme="minorHAnsi" w:eastAsiaTheme="minorHAnsi" w:hint="eastAsia"/>
          <w:sz w:val="20"/>
          <w:szCs w:val="20"/>
        </w:rPr>
        <w:t>암 멀티 오믹스 데이터는 전 세계적으로</w:t>
      </w:r>
      <w:r w:rsidR="00752D94" w:rsidRPr="00A61661">
        <w:rPr>
          <w:rFonts w:asciiTheme="minorHAnsi" w:eastAsiaTheme="minorHAnsi" w:hint="eastAsia"/>
          <w:sz w:val="20"/>
          <w:szCs w:val="20"/>
        </w:rPr>
        <w:t xml:space="preserve"> 지속적이고</w:t>
      </w:r>
      <w:r w:rsidR="00FC008E" w:rsidRPr="00A61661">
        <w:rPr>
          <w:rFonts w:asciiTheme="minorHAnsi" w:eastAsiaTheme="minorHAnsi" w:hint="eastAsia"/>
          <w:sz w:val="20"/>
          <w:szCs w:val="20"/>
        </w:rPr>
        <w:t xml:space="preserve"> 엄청난 양으로 증가하고 있으나 분석 및 분석 결과의 해석을 최적화하기에는 구조가 상당히 이질적이고 복잡하며,</w:t>
      </w:r>
      <w:r w:rsidR="00FC008E" w:rsidRPr="00A61661">
        <w:rPr>
          <w:rFonts w:asciiTheme="minorHAnsi" w:eastAsiaTheme="minorHAnsi"/>
          <w:sz w:val="20"/>
          <w:szCs w:val="20"/>
        </w:rPr>
        <w:t xml:space="preserve"> </w:t>
      </w:r>
      <w:r w:rsidR="00FC008E" w:rsidRPr="00A61661">
        <w:rPr>
          <w:rFonts w:asciiTheme="minorHAnsi" w:eastAsiaTheme="minorHAnsi" w:hint="eastAsia"/>
          <w:sz w:val="20"/>
          <w:szCs w:val="20"/>
        </w:rPr>
        <w:t xml:space="preserve">데이터의 크기 또한 방대하여 </w:t>
      </w:r>
      <w:r w:rsidR="00752D94" w:rsidRPr="00A61661">
        <w:rPr>
          <w:rFonts w:asciiTheme="minorHAnsi" w:eastAsiaTheme="minorHAnsi" w:hint="eastAsia"/>
          <w:sz w:val="20"/>
          <w:szCs w:val="20"/>
        </w:rPr>
        <w:t>상당한</w:t>
      </w:r>
      <w:r w:rsidR="00FC008E" w:rsidRPr="00A61661">
        <w:rPr>
          <w:rFonts w:asciiTheme="minorHAnsi" w:eastAsiaTheme="minorHAnsi" w:hint="eastAsia"/>
          <w:sz w:val="20"/>
          <w:szCs w:val="20"/>
        </w:rPr>
        <w:t xml:space="preserve"> 어려움을 겪고 있다</w:t>
      </w:r>
      <w:r w:rsidRPr="00A61661">
        <w:rPr>
          <w:rFonts w:asciiTheme="minorHAnsi" w:eastAsiaTheme="minorHAnsi" w:hint="eastAsia"/>
          <w:sz w:val="20"/>
          <w:szCs w:val="20"/>
        </w:rPr>
        <w:t>.</w:t>
      </w:r>
      <w:r w:rsidRPr="00A61661">
        <w:rPr>
          <w:rFonts w:asciiTheme="minorHAnsi" w:eastAsiaTheme="minorHAnsi"/>
          <w:sz w:val="20"/>
          <w:szCs w:val="20"/>
        </w:rPr>
        <w:t xml:space="preserve"> </w:t>
      </w:r>
    </w:p>
    <w:p w14:paraId="4D3D9AE3" w14:textId="544D76C3" w:rsidR="00B216A1" w:rsidRPr="00A61661" w:rsidRDefault="008F7CF6" w:rsidP="00FC008E">
      <w:pPr>
        <w:pStyle w:val="Default"/>
        <w:spacing w:line="276" w:lineRule="auto"/>
        <w:ind w:firstLine="220"/>
        <w:jc w:val="both"/>
        <w:rPr>
          <w:rFonts w:asciiTheme="minorHAnsi" w:eastAsiaTheme="minorHAnsi"/>
          <w:sz w:val="20"/>
          <w:szCs w:val="20"/>
        </w:rPr>
      </w:pPr>
      <w:r w:rsidRPr="00A61661">
        <w:rPr>
          <w:rFonts w:asciiTheme="minorHAnsi" w:eastAsiaTheme="minorHAnsi" w:hint="eastAsia"/>
          <w:sz w:val="20"/>
          <w:szCs w:val="20"/>
        </w:rPr>
        <w:t xml:space="preserve">본 강의에서는 </w:t>
      </w:r>
      <w:r w:rsidR="00FC008E" w:rsidRPr="00A61661">
        <w:rPr>
          <w:rFonts w:asciiTheme="minorHAnsi" w:eastAsiaTheme="minorHAnsi" w:hint="eastAsia"/>
          <w:sz w:val="20"/>
          <w:szCs w:val="20"/>
        </w:rPr>
        <w:t xml:space="preserve">암 멀티 오믹스 </w:t>
      </w:r>
      <w:r w:rsidRPr="00A61661">
        <w:rPr>
          <w:rFonts w:asciiTheme="minorHAnsi" w:eastAsiaTheme="minorHAnsi" w:hint="eastAsia"/>
          <w:sz w:val="20"/>
          <w:szCs w:val="20"/>
        </w:rPr>
        <w:t xml:space="preserve">데이터를 효과적이고 빠르게 처리하기 위해 </w:t>
      </w:r>
      <w:r w:rsidR="00FC008E" w:rsidRPr="00A61661">
        <w:rPr>
          <w:rFonts w:asciiTheme="minorHAnsi" w:eastAsiaTheme="minorHAnsi" w:hint="eastAsia"/>
          <w:sz w:val="20"/>
          <w:szCs w:val="20"/>
        </w:rPr>
        <w:t>인공지능 기법을 활용하여 분석/해석할 수 있는 방법을 강의한다.</w:t>
      </w:r>
      <w:r w:rsidR="00FC008E" w:rsidRPr="00A61661">
        <w:rPr>
          <w:rFonts w:asciiTheme="minorHAnsi" w:eastAsiaTheme="minorHAnsi"/>
          <w:sz w:val="20"/>
          <w:szCs w:val="20"/>
        </w:rPr>
        <w:t xml:space="preserve"> </w:t>
      </w:r>
      <w:r w:rsidR="00FC008E" w:rsidRPr="00A61661">
        <w:rPr>
          <w:rFonts w:asciiTheme="minorHAnsi" w:eastAsiaTheme="minorHAnsi" w:hint="eastAsia"/>
          <w:sz w:val="20"/>
          <w:szCs w:val="20"/>
        </w:rPr>
        <w:t>암 멀티 오믹스</w:t>
      </w:r>
      <w:r w:rsidR="00752D94" w:rsidRPr="00A61661">
        <w:rPr>
          <w:rFonts w:asciiTheme="minorHAnsi" w:eastAsiaTheme="minorHAnsi" w:hint="eastAsia"/>
          <w:sz w:val="20"/>
          <w:szCs w:val="20"/>
        </w:rPr>
        <w:t>로부터</w:t>
      </w:r>
      <w:r w:rsidR="00FC008E" w:rsidRPr="00A61661">
        <w:rPr>
          <w:rFonts w:asciiTheme="minorHAnsi" w:eastAsiaTheme="minorHAnsi" w:hint="eastAsia"/>
          <w:sz w:val="20"/>
          <w:szCs w:val="20"/>
        </w:rPr>
        <w:t xml:space="preserve"> 생성된 돌연변이 및 유전자 발현 </w:t>
      </w:r>
      <w:r w:rsidR="00752D94" w:rsidRPr="00A61661">
        <w:rPr>
          <w:rFonts w:asciiTheme="minorHAnsi" w:eastAsiaTheme="minorHAnsi" w:hint="eastAsia"/>
          <w:sz w:val="20"/>
          <w:szCs w:val="20"/>
        </w:rPr>
        <w:t>등 데이터</w:t>
      </w:r>
      <w:r w:rsidR="00FC008E" w:rsidRPr="00A61661">
        <w:rPr>
          <w:rFonts w:asciiTheme="minorHAnsi" w:eastAsiaTheme="minorHAnsi" w:hint="eastAsia"/>
          <w:sz w:val="20"/>
          <w:szCs w:val="20"/>
        </w:rPr>
        <w:t xml:space="preserve"> 특징에 따른 인공지능 활용 방법에 대해 이해를 한다.</w:t>
      </w:r>
      <w:r w:rsidR="00FC008E" w:rsidRPr="00A61661">
        <w:rPr>
          <w:rFonts w:asciiTheme="minorHAnsi" w:eastAsiaTheme="minorHAnsi"/>
          <w:sz w:val="20"/>
          <w:szCs w:val="20"/>
        </w:rPr>
        <w:t xml:space="preserve"> </w:t>
      </w:r>
      <w:r w:rsidR="00FC008E" w:rsidRPr="00A61661">
        <w:rPr>
          <w:rFonts w:asciiTheme="minorHAnsi" w:eastAsiaTheme="minorHAnsi" w:hint="eastAsia"/>
          <w:sz w:val="20"/>
          <w:szCs w:val="20"/>
        </w:rPr>
        <w:t>특히,</w:t>
      </w:r>
      <w:r w:rsidR="00FC008E" w:rsidRPr="00A61661">
        <w:rPr>
          <w:rFonts w:asciiTheme="minorHAnsi" w:eastAsiaTheme="minorHAnsi"/>
          <w:sz w:val="20"/>
          <w:szCs w:val="20"/>
        </w:rPr>
        <w:t xml:space="preserve"> AlphaFold2</w:t>
      </w:r>
      <w:r w:rsidR="00FC008E" w:rsidRPr="00A61661">
        <w:rPr>
          <w:rFonts w:asciiTheme="minorHAnsi" w:eastAsiaTheme="minorHAnsi" w:hint="eastAsia"/>
          <w:sz w:val="20"/>
          <w:szCs w:val="20"/>
        </w:rPr>
        <w:t xml:space="preserve">를 활용하여 </w:t>
      </w:r>
      <w:r w:rsidR="00FC008E" w:rsidRPr="00A61661">
        <w:rPr>
          <w:rFonts w:asciiTheme="minorHAnsi" w:eastAsiaTheme="minorHAnsi"/>
          <w:sz w:val="20"/>
          <w:szCs w:val="20"/>
        </w:rPr>
        <w:t>3</w:t>
      </w:r>
      <w:r w:rsidR="00FC008E" w:rsidRPr="00A61661">
        <w:rPr>
          <w:rFonts w:asciiTheme="minorHAnsi" w:eastAsiaTheme="minorHAnsi" w:hint="eastAsia"/>
          <w:sz w:val="20"/>
          <w:szCs w:val="20"/>
        </w:rPr>
        <w:t>차원 단백질 구조를 예측할 수 있는 응용 사례를 보이고,</w:t>
      </w:r>
      <w:r w:rsidR="00FC008E" w:rsidRPr="00A61661">
        <w:rPr>
          <w:rFonts w:asciiTheme="minorHAnsi" w:eastAsiaTheme="minorHAnsi"/>
          <w:sz w:val="20"/>
          <w:szCs w:val="20"/>
        </w:rPr>
        <w:t xml:space="preserve"> </w:t>
      </w:r>
      <w:r w:rsidR="00FC008E" w:rsidRPr="00A61661">
        <w:rPr>
          <w:rFonts w:asciiTheme="minorHAnsi" w:eastAsiaTheme="minorHAnsi" w:hint="eastAsia"/>
          <w:sz w:val="20"/>
          <w:szCs w:val="20"/>
        </w:rPr>
        <w:t xml:space="preserve">3차원 단백질 예측 구조에 대해 </w:t>
      </w:r>
      <w:r w:rsidR="00752D94" w:rsidRPr="00A61661">
        <w:rPr>
          <w:rFonts w:asciiTheme="minorHAnsi" w:eastAsiaTheme="minorHAnsi" w:hint="eastAsia"/>
          <w:sz w:val="20"/>
          <w:szCs w:val="20"/>
        </w:rPr>
        <w:t>특화된 자동화</w:t>
      </w:r>
      <w:r w:rsidR="00FC008E" w:rsidRPr="00A61661">
        <w:rPr>
          <w:rFonts w:asciiTheme="minorHAnsi" w:eastAsiaTheme="minorHAnsi" w:hint="eastAsia"/>
          <w:sz w:val="20"/>
          <w:szCs w:val="20"/>
        </w:rPr>
        <w:t xml:space="preserve"> 평가 방법을 제안한다. 수강생의 인공지능 활용 범위를 고도화하며 인공지능 빅 데이터 시대에 필요한 생물정보학자의 역량을 갖추는 것을 목표로 한다.</w:t>
      </w:r>
      <w:r w:rsidRPr="00A61661">
        <w:rPr>
          <w:rFonts w:asciiTheme="minorHAnsi" w:eastAsiaTheme="minorHAnsi"/>
          <w:sz w:val="20"/>
          <w:szCs w:val="20"/>
        </w:rPr>
        <w:t xml:space="preserve"> </w:t>
      </w:r>
    </w:p>
    <w:p w14:paraId="5A2D6966" w14:textId="77777777" w:rsidR="00FC008E" w:rsidRPr="00A61661" w:rsidRDefault="00FC008E" w:rsidP="00FC008E">
      <w:pPr>
        <w:pStyle w:val="Default"/>
        <w:spacing w:line="276" w:lineRule="auto"/>
        <w:ind w:firstLine="220"/>
        <w:jc w:val="both"/>
        <w:rPr>
          <w:rFonts w:asciiTheme="minorHAnsi" w:eastAsiaTheme="minorHAnsi"/>
          <w:sz w:val="20"/>
          <w:szCs w:val="20"/>
        </w:rPr>
      </w:pPr>
    </w:p>
    <w:p w14:paraId="4F6BC55D" w14:textId="77777777" w:rsidR="00B216A1" w:rsidRPr="00A61661" w:rsidRDefault="008F7CF6">
      <w:pPr>
        <w:pStyle w:val="Default"/>
        <w:spacing w:line="276" w:lineRule="auto"/>
        <w:jc w:val="both"/>
        <w:rPr>
          <w:rFonts w:asciiTheme="minorHAnsi" w:eastAsiaTheme="minorHAnsi" w:cs="굴림"/>
          <w:bCs/>
          <w:sz w:val="20"/>
          <w:szCs w:val="20"/>
        </w:rPr>
      </w:pPr>
      <w:r w:rsidRPr="00A61661">
        <w:rPr>
          <w:rFonts w:asciiTheme="minorHAnsi" w:eastAsiaTheme="minorHAnsi" w:cs="굴림" w:hint="eastAsia"/>
          <w:bCs/>
          <w:sz w:val="20"/>
          <w:szCs w:val="20"/>
        </w:rPr>
        <w:t xml:space="preserve">  강의는 다음의 내용을 포함한다:</w:t>
      </w:r>
    </w:p>
    <w:p w14:paraId="747F64E3" w14:textId="77B6936C" w:rsidR="00B216A1" w:rsidRPr="00A61661" w:rsidRDefault="00287619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eastAsiaTheme="minorHAnsi"/>
          <w:sz w:val="20"/>
          <w:szCs w:val="20"/>
        </w:rPr>
      </w:pPr>
      <w:r w:rsidRPr="00A61661">
        <w:rPr>
          <w:rFonts w:asciiTheme="minorHAnsi" w:eastAsiaTheme="minorHAnsi"/>
          <w:sz w:val="20"/>
          <w:szCs w:val="20"/>
        </w:rPr>
        <w:t xml:space="preserve">Multi-omics </w:t>
      </w:r>
      <w:r w:rsidRPr="00A61661">
        <w:rPr>
          <w:rFonts w:asciiTheme="minorHAnsi" w:eastAsiaTheme="minorHAnsi" w:hint="eastAsia"/>
          <w:sz w:val="20"/>
          <w:szCs w:val="20"/>
        </w:rPr>
        <w:t>데이터를 활용한 인공지능</w:t>
      </w:r>
    </w:p>
    <w:p w14:paraId="564E4C14" w14:textId="55C9A56B" w:rsidR="00B216A1" w:rsidRPr="00A61661" w:rsidRDefault="00287619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eastAsiaTheme="minorHAnsi"/>
          <w:sz w:val="20"/>
          <w:szCs w:val="20"/>
        </w:rPr>
      </w:pPr>
      <w:r w:rsidRPr="00A61661">
        <w:rPr>
          <w:rFonts w:asciiTheme="minorHAnsi" w:eastAsiaTheme="minorHAnsi" w:hint="eastAsia"/>
          <w:sz w:val="20"/>
          <w:szCs w:val="20"/>
        </w:rPr>
        <w:t>암 유전자 돌연변이/유전자 발현/단백질 발현 데이터를 활용한 인공지능 응용</w:t>
      </w:r>
      <w:r w:rsidR="008F7CF6" w:rsidRPr="00A61661">
        <w:rPr>
          <w:rFonts w:asciiTheme="minorHAnsi" w:eastAsiaTheme="minorHAnsi"/>
          <w:sz w:val="20"/>
          <w:szCs w:val="20"/>
        </w:rPr>
        <w:t xml:space="preserve"> </w:t>
      </w:r>
    </w:p>
    <w:p w14:paraId="14C97F99" w14:textId="380D284B" w:rsidR="00B216A1" w:rsidRPr="00A61661" w:rsidRDefault="00287619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eastAsiaTheme="minorHAnsi"/>
          <w:sz w:val="20"/>
          <w:szCs w:val="20"/>
        </w:rPr>
      </w:pPr>
      <w:r w:rsidRPr="00A61661">
        <w:rPr>
          <w:rFonts w:asciiTheme="minorHAnsi" w:eastAsiaTheme="minorHAnsi" w:hint="eastAsia"/>
          <w:sz w:val="20"/>
          <w:szCs w:val="20"/>
        </w:rPr>
        <w:t>A</w:t>
      </w:r>
      <w:r w:rsidRPr="00A61661">
        <w:rPr>
          <w:rFonts w:asciiTheme="minorHAnsi" w:eastAsiaTheme="minorHAnsi"/>
          <w:sz w:val="20"/>
          <w:szCs w:val="20"/>
        </w:rPr>
        <w:t>lphafold2</w:t>
      </w:r>
      <w:r w:rsidRPr="00A61661">
        <w:rPr>
          <w:rFonts w:asciiTheme="minorHAnsi" w:eastAsiaTheme="minorHAnsi" w:hint="eastAsia"/>
          <w:sz w:val="20"/>
          <w:szCs w:val="20"/>
        </w:rPr>
        <w:t xml:space="preserve">를 이용한 단백질 </w:t>
      </w:r>
      <w:r w:rsidRPr="00A61661">
        <w:rPr>
          <w:rFonts w:asciiTheme="minorHAnsi" w:eastAsiaTheme="minorHAnsi"/>
          <w:sz w:val="20"/>
          <w:szCs w:val="20"/>
        </w:rPr>
        <w:t>3</w:t>
      </w:r>
      <w:r w:rsidRPr="00A61661">
        <w:rPr>
          <w:rFonts w:asciiTheme="minorHAnsi" w:eastAsiaTheme="minorHAnsi" w:hint="eastAsia"/>
          <w:sz w:val="20"/>
          <w:szCs w:val="20"/>
        </w:rPr>
        <w:t>차원 구조 예측</w:t>
      </w:r>
    </w:p>
    <w:p w14:paraId="1130CC61" w14:textId="4878AE0C" w:rsidR="00B216A1" w:rsidRPr="00A61661" w:rsidRDefault="00287619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HAnsi" w:eastAsiaTheme="minorHAnsi"/>
          <w:sz w:val="20"/>
          <w:szCs w:val="20"/>
        </w:rPr>
      </w:pPr>
      <w:r w:rsidRPr="00A61661">
        <w:rPr>
          <w:rFonts w:asciiTheme="minorHAnsi" w:eastAsiaTheme="minorHAnsi" w:hint="eastAsia"/>
          <w:sz w:val="20"/>
          <w:szCs w:val="20"/>
        </w:rPr>
        <w:t>구조 예측 결과의 평가 및 해석</w:t>
      </w:r>
    </w:p>
    <w:p w14:paraId="181D56C5" w14:textId="77777777" w:rsidR="00B216A1" w:rsidRPr="00A61661" w:rsidRDefault="00B216A1">
      <w:pPr>
        <w:pStyle w:val="Default"/>
        <w:spacing w:line="276" w:lineRule="auto"/>
        <w:rPr>
          <w:rFonts w:asciiTheme="minorHAnsi" w:eastAsiaTheme="minorHAnsi"/>
          <w:sz w:val="20"/>
          <w:szCs w:val="20"/>
        </w:rPr>
      </w:pPr>
    </w:p>
    <w:p w14:paraId="38967984" w14:textId="77777777" w:rsidR="00B216A1" w:rsidRPr="00A61661" w:rsidRDefault="008F7CF6">
      <w:pPr>
        <w:pStyle w:val="Default"/>
        <w:spacing w:line="276" w:lineRule="auto"/>
        <w:rPr>
          <w:rFonts w:asciiTheme="minorHAnsi" w:eastAsiaTheme="minorHAnsi"/>
          <w:sz w:val="20"/>
          <w:szCs w:val="20"/>
        </w:rPr>
      </w:pPr>
      <w:r w:rsidRPr="00A61661">
        <w:rPr>
          <w:rFonts w:asciiTheme="minorHAnsi" w:eastAsiaTheme="minorHAnsi"/>
          <w:sz w:val="20"/>
          <w:szCs w:val="20"/>
        </w:rPr>
        <w:t>*</w:t>
      </w:r>
      <w:r w:rsidRPr="00A61661">
        <w:rPr>
          <w:rFonts w:asciiTheme="minorHAnsi" w:eastAsiaTheme="minorHAnsi" w:hint="eastAsia"/>
          <w:sz w:val="20"/>
          <w:szCs w:val="20"/>
        </w:rPr>
        <w:t>참고강의교재</w:t>
      </w:r>
      <w:r w:rsidRPr="00A61661">
        <w:rPr>
          <w:rFonts w:asciiTheme="minorHAnsi" w:eastAsiaTheme="minorHAnsi"/>
          <w:sz w:val="20"/>
          <w:szCs w:val="20"/>
        </w:rPr>
        <w:t xml:space="preserve">: </w:t>
      </w:r>
    </w:p>
    <w:p w14:paraId="7FC08E66" w14:textId="4BD12A41" w:rsidR="00B216A1" w:rsidRPr="00A61661" w:rsidRDefault="008F7CF6">
      <w:pPr>
        <w:pStyle w:val="Default"/>
        <w:spacing w:line="276" w:lineRule="auto"/>
        <w:rPr>
          <w:rFonts w:asciiTheme="minorHAnsi" w:eastAsiaTheme="minorHAnsi"/>
          <w:sz w:val="20"/>
          <w:szCs w:val="20"/>
        </w:rPr>
      </w:pPr>
      <w:r w:rsidRPr="00A61661">
        <w:rPr>
          <w:rFonts w:asciiTheme="minorHAnsi" w:eastAsiaTheme="minorHAnsi"/>
          <w:sz w:val="20"/>
          <w:szCs w:val="20"/>
        </w:rPr>
        <w:t xml:space="preserve"> </w:t>
      </w:r>
      <w:r w:rsidR="00287619" w:rsidRPr="00A61661">
        <w:rPr>
          <w:rFonts w:asciiTheme="minorHAnsi" w:eastAsiaTheme="minorHAnsi" w:hint="eastAsia"/>
          <w:sz w:val="20"/>
          <w:szCs w:val="20"/>
        </w:rPr>
        <w:t>담당교수 강의 노트</w:t>
      </w:r>
    </w:p>
    <w:p w14:paraId="1923C9E8" w14:textId="77777777" w:rsidR="00B216A1" w:rsidRPr="00A61661" w:rsidRDefault="00B216A1">
      <w:pPr>
        <w:pStyle w:val="Default"/>
        <w:spacing w:line="276" w:lineRule="auto"/>
        <w:rPr>
          <w:rFonts w:asciiTheme="minorHAnsi" w:eastAsiaTheme="minorHAnsi"/>
          <w:sz w:val="20"/>
          <w:szCs w:val="20"/>
        </w:rPr>
      </w:pPr>
    </w:p>
    <w:p w14:paraId="0D057DA9" w14:textId="77777777" w:rsidR="00B216A1" w:rsidRPr="00A61661" w:rsidRDefault="008F7CF6">
      <w:pPr>
        <w:pStyle w:val="Default"/>
        <w:spacing w:line="276" w:lineRule="auto"/>
        <w:rPr>
          <w:rFonts w:asciiTheme="minorHAnsi" w:eastAsiaTheme="minorHAnsi"/>
          <w:sz w:val="20"/>
          <w:szCs w:val="20"/>
        </w:rPr>
      </w:pPr>
      <w:r w:rsidRPr="00A61661">
        <w:rPr>
          <w:rFonts w:asciiTheme="minorHAnsi" w:eastAsiaTheme="minorHAnsi"/>
          <w:sz w:val="20"/>
          <w:szCs w:val="20"/>
        </w:rPr>
        <w:t>*</w:t>
      </w:r>
      <w:r w:rsidRPr="00A61661">
        <w:rPr>
          <w:rFonts w:asciiTheme="minorHAnsi" w:eastAsiaTheme="minorHAnsi" w:hint="eastAsia"/>
          <w:sz w:val="20"/>
          <w:szCs w:val="20"/>
        </w:rPr>
        <w:t>교육생준비물</w:t>
      </w:r>
      <w:r w:rsidRPr="00A61661">
        <w:rPr>
          <w:rFonts w:asciiTheme="minorHAnsi" w:eastAsiaTheme="minorHAnsi"/>
          <w:sz w:val="20"/>
          <w:szCs w:val="20"/>
        </w:rPr>
        <w:t xml:space="preserve">: </w:t>
      </w:r>
    </w:p>
    <w:p w14:paraId="2649B1E2" w14:textId="607C1521" w:rsidR="00B216A1" w:rsidRPr="00A61661" w:rsidRDefault="008F7CF6">
      <w:pPr>
        <w:pStyle w:val="Default"/>
        <w:spacing w:line="276" w:lineRule="auto"/>
        <w:rPr>
          <w:rFonts w:asciiTheme="minorHAnsi" w:eastAsiaTheme="minorHAnsi"/>
          <w:sz w:val="20"/>
          <w:szCs w:val="20"/>
        </w:rPr>
      </w:pPr>
      <w:r w:rsidRPr="00A61661">
        <w:rPr>
          <w:rFonts w:asciiTheme="minorHAnsi" w:eastAsiaTheme="minorHAnsi" w:hint="eastAsia"/>
          <w:sz w:val="20"/>
          <w:szCs w:val="20"/>
        </w:rPr>
        <w:t xml:space="preserve"> 노트북</w:t>
      </w:r>
      <w:r w:rsidRPr="00A61661">
        <w:rPr>
          <w:rFonts w:asciiTheme="minorHAnsi" w:eastAsiaTheme="minorHAnsi"/>
          <w:sz w:val="20"/>
          <w:szCs w:val="20"/>
        </w:rPr>
        <w:t xml:space="preserve"> (메모리 8GB 이상, 디스크 여유공간 30GB 이상</w:t>
      </w:r>
      <w:r w:rsidR="00287619" w:rsidRPr="00A61661">
        <w:rPr>
          <w:rFonts w:asciiTheme="minorHAnsi" w:eastAsiaTheme="minorHAnsi" w:hint="eastAsia"/>
          <w:sz w:val="20"/>
          <w:szCs w:val="20"/>
        </w:rPr>
        <w:t>,</w:t>
      </w:r>
      <w:r w:rsidR="00287619" w:rsidRPr="00A61661">
        <w:rPr>
          <w:rFonts w:asciiTheme="minorHAnsi" w:eastAsiaTheme="minorHAnsi"/>
          <w:sz w:val="20"/>
          <w:szCs w:val="20"/>
        </w:rPr>
        <w:t xml:space="preserve"> </w:t>
      </w:r>
      <w:r w:rsidR="00287619" w:rsidRPr="00A61661">
        <w:rPr>
          <w:rFonts w:asciiTheme="minorHAnsi" w:eastAsiaTheme="minorHAnsi" w:hint="eastAsia"/>
          <w:sz w:val="20"/>
          <w:szCs w:val="20"/>
        </w:rPr>
        <w:t>온라인 접속</w:t>
      </w:r>
      <w:r w:rsidRPr="00A61661">
        <w:rPr>
          <w:rFonts w:asciiTheme="minorHAnsi" w:eastAsiaTheme="minorHAnsi"/>
          <w:sz w:val="20"/>
          <w:szCs w:val="20"/>
        </w:rPr>
        <w:t>)</w:t>
      </w:r>
    </w:p>
    <w:p w14:paraId="3AC22D3F" w14:textId="77777777" w:rsidR="00843A18" w:rsidRPr="00A61661" w:rsidRDefault="00843A18">
      <w:pPr>
        <w:pStyle w:val="Default"/>
        <w:spacing w:line="276" w:lineRule="auto"/>
        <w:rPr>
          <w:rFonts w:asciiTheme="minorHAnsi" w:eastAsiaTheme="minorHAnsi"/>
          <w:sz w:val="20"/>
          <w:szCs w:val="20"/>
        </w:rPr>
      </w:pPr>
    </w:p>
    <w:p w14:paraId="1CFA63DD" w14:textId="6B373551" w:rsidR="00843A18" w:rsidRPr="00A61661" w:rsidRDefault="00843A18">
      <w:pPr>
        <w:pStyle w:val="Default"/>
        <w:spacing w:line="276" w:lineRule="auto"/>
        <w:rPr>
          <w:rFonts w:asciiTheme="minorHAnsi" w:eastAsiaTheme="minorHAnsi" w:cs="굴림"/>
          <w:b/>
          <w:bCs/>
          <w:color w:val="0000FF"/>
          <w:sz w:val="20"/>
          <w:szCs w:val="20"/>
        </w:rPr>
      </w:pPr>
      <w:r w:rsidRPr="00A61661">
        <w:rPr>
          <w:rFonts w:asciiTheme="minorHAnsi" w:eastAsiaTheme="minorHAnsi" w:hint="eastAsia"/>
          <w:sz w:val="20"/>
          <w:szCs w:val="20"/>
        </w:rPr>
        <w:t>* 강의 난이도:</w:t>
      </w:r>
      <w:r w:rsidRPr="00A61661">
        <w:rPr>
          <w:rFonts w:asciiTheme="minorHAnsi" w:eastAsiaTheme="minorHAnsi"/>
          <w:sz w:val="20"/>
          <w:szCs w:val="20"/>
        </w:rPr>
        <w:t xml:space="preserve"> </w:t>
      </w:r>
      <w:r w:rsidR="002A3092" w:rsidRPr="00A61661">
        <w:rPr>
          <w:rFonts w:asciiTheme="minorHAnsi" w:eastAsiaTheme="minorHAnsi" w:hint="eastAsia"/>
          <w:sz w:val="20"/>
          <w:szCs w:val="20"/>
        </w:rPr>
        <w:t>초</w:t>
      </w:r>
      <w:r w:rsidRPr="00A61661">
        <w:rPr>
          <w:rFonts w:asciiTheme="minorHAnsi" w:eastAsiaTheme="minorHAnsi" w:hint="eastAsia"/>
          <w:sz w:val="20"/>
          <w:szCs w:val="20"/>
        </w:rPr>
        <w:t>급</w:t>
      </w:r>
    </w:p>
    <w:p w14:paraId="5C868D35" w14:textId="77777777" w:rsidR="00843A18" w:rsidRPr="00A61661" w:rsidRDefault="00843A18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14:paraId="226EE09F" w14:textId="4EBEE07C" w:rsidR="00E708EF" w:rsidRPr="00A61661" w:rsidRDefault="008F7CF6" w:rsidP="00103266">
      <w:pPr>
        <w:pStyle w:val="Default"/>
        <w:spacing w:line="276" w:lineRule="auto"/>
        <w:rPr>
          <w:rFonts w:asciiTheme="minorEastAsia" w:eastAsiaTheme="minorEastAsia" w:hAnsiTheme="minorEastAsia" w:cs="굴림"/>
          <w:b/>
          <w:bCs/>
          <w:color w:val="0000FF"/>
          <w:sz w:val="20"/>
          <w:szCs w:val="20"/>
        </w:rPr>
      </w:pPr>
      <w:r w:rsidRPr="00A61661">
        <w:rPr>
          <w:rFonts w:asciiTheme="minorEastAsia" w:eastAsiaTheme="minorEastAsia" w:hAnsiTheme="minorEastAsia" w:hint="eastAsia"/>
          <w:sz w:val="20"/>
          <w:szCs w:val="20"/>
        </w:rPr>
        <w:t>* 강의:</w:t>
      </w:r>
      <w:r w:rsidRPr="00A61661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287619" w:rsidRPr="00A61661">
        <w:rPr>
          <w:rFonts w:asciiTheme="minorEastAsia" w:eastAsiaTheme="minorEastAsia" w:hAnsiTheme="minorEastAsia" w:hint="eastAsia"/>
          <w:sz w:val="20"/>
          <w:szCs w:val="20"/>
        </w:rPr>
        <w:t xml:space="preserve">홍 동 완 </w:t>
      </w:r>
      <w:r w:rsidRPr="00A61661">
        <w:rPr>
          <w:rFonts w:asciiTheme="minorEastAsia" w:eastAsiaTheme="minorEastAsia" w:hAnsiTheme="minorEastAsia" w:hint="eastAsia"/>
          <w:sz w:val="20"/>
          <w:szCs w:val="20"/>
        </w:rPr>
        <w:t xml:space="preserve">교수 </w:t>
      </w:r>
      <w:r w:rsidRPr="00A61661">
        <w:rPr>
          <w:rFonts w:asciiTheme="minorEastAsia" w:eastAsiaTheme="minorEastAsia" w:hAnsiTheme="minorEastAsia"/>
          <w:sz w:val="20"/>
          <w:szCs w:val="20"/>
        </w:rPr>
        <w:t>(</w:t>
      </w:r>
      <w:r w:rsidR="00287619" w:rsidRPr="00A61661">
        <w:rPr>
          <w:rFonts w:asciiTheme="minorEastAsia" w:eastAsiaTheme="minorEastAsia" w:hAnsiTheme="minorEastAsia" w:hint="eastAsia"/>
          <w:sz w:val="20"/>
          <w:szCs w:val="20"/>
        </w:rPr>
        <w:t>가톨릭대학교 의과대학</w:t>
      </w:r>
      <w:r w:rsidRPr="00A61661">
        <w:rPr>
          <w:rFonts w:asciiTheme="minorEastAsia" w:eastAsiaTheme="minorEastAsia" w:hAnsiTheme="minorEastAsia" w:hint="eastAsia"/>
          <w:sz w:val="20"/>
          <w:szCs w:val="20"/>
        </w:rPr>
        <w:t>)</w:t>
      </w:r>
    </w:p>
    <w:p w14:paraId="7B2C9A5B" w14:textId="77777777" w:rsidR="00287619" w:rsidRDefault="00287619">
      <w:pPr>
        <w:widowControl/>
        <w:wordWrap/>
        <w:autoSpaceDE/>
        <w:autoSpaceDN/>
        <w:rPr>
          <w:rFonts w:asciiTheme="majorHAnsi" w:eastAsiaTheme="majorHAnsi" w:hAnsiTheme="majorHAnsi" w:cs="Wingdings"/>
          <w:b/>
          <w:color w:val="000000"/>
          <w:kern w:val="0"/>
          <w:sz w:val="32"/>
          <w:szCs w:val="32"/>
        </w:rPr>
      </w:pPr>
      <w:r>
        <w:rPr>
          <w:rFonts w:asciiTheme="majorHAnsi" w:eastAsiaTheme="majorHAnsi" w:hAnsiTheme="majorHAnsi" w:cs="Wingdings"/>
          <w:b/>
          <w:sz w:val="32"/>
          <w:szCs w:val="32"/>
        </w:rPr>
        <w:br w:type="page"/>
      </w:r>
    </w:p>
    <w:p w14:paraId="6A5E934E" w14:textId="6E10E9BB" w:rsidR="00287619" w:rsidRDefault="008F7CF6" w:rsidP="00A61661">
      <w:pPr>
        <w:wordWrap/>
        <w:spacing w:after="0" w:line="240" w:lineRule="auto"/>
        <w:jc w:val="center"/>
        <w:textAlignment w:val="baseline"/>
        <w:rPr>
          <w:rFonts w:ascii="Tahoma" w:eastAsiaTheme="majorHAnsi" w:hAnsi="Tahoma" w:cs="Tahoma"/>
          <w:b/>
          <w:bCs/>
          <w:color w:val="000000"/>
          <w:kern w:val="0"/>
          <w:sz w:val="32"/>
          <w:szCs w:val="32"/>
        </w:rPr>
      </w:pPr>
      <w:r w:rsidRPr="00A61661">
        <w:rPr>
          <w:rFonts w:ascii="Tahoma" w:eastAsiaTheme="majorHAnsi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14:paraId="19E3A0CC" w14:textId="77777777" w:rsidR="00A61661" w:rsidRPr="00A61661" w:rsidRDefault="00A61661" w:rsidP="00A61661">
      <w:pPr>
        <w:wordWrap/>
        <w:spacing w:after="0" w:line="240" w:lineRule="auto"/>
        <w:jc w:val="center"/>
        <w:textAlignment w:val="baseline"/>
        <w:rPr>
          <w:rFonts w:ascii="Tahoma" w:eastAsiaTheme="majorHAnsi" w:hAnsi="Tahoma" w:cs="Tahoma"/>
          <w:b/>
          <w:bCs/>
          <w:color w:val="000000"/>
          <w:kern w:val="0"/>
          <w:sz w:val="32"/>
          <w:szCs w:val="32"/>
        </w:rPr>
      </w:pPr>
    </w:p>
    <w:p w14:paraId="3DC8DFF5" w14:textId="77777777" w:rsidR="00287619" w:rsidRPr="00287619" w:rsidRDefault="00287619" w:rsidP="00287619">
      <w:pPr>
        <w:spacing w:after="0" w:line="276" w:lineRule="auto"/>
        <w:rPr>
          <w:rFonts w:ascii="Tahoma" w:eastAsia="맑은 고딕" w:hAnsi="Tahoma" w:cs="Tahoma"/>
          <w:b/>
          <w:sz w:val="22"/>
        </w:rPr>
      </w:pPr>
      <w:r w:rsidRPr="00287619">
        <w:rPr>
          <w:rFonts w:ascii="맑은 고딕" w:eastAsia="맑은 고딕" w:hAnsi="맑은 고딕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79F4189" wp14:editId="43A1F8B0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12700" t="12700" r="13335" b="19050"/>
                <wp:wrapNone/>
                <wp:docPr id="8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9C6845B" w14:textId="77777777" w:rsidR="00287619" w:rsidRPr="00287619" w:rsidRDefault="00287619" w:rsidP="00287619">
                            <w:pPr>
                              <w:rPr>
                                <w:rFonts w:ascii="Tahoma" w:eastAsia="맑은 고딕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szCs w:val="20"/>
                              </w:rPr>
                              <w:drawing>
                                <wp:inline distT="0" distB="0" distL="0" distR="0" wp14:anchorId="2FD08A99" wp14:editId="6E61ECDE">
                                  <wp:extent cx="1308100" cy="1602882"/>
                                  <wp:effectExtent l="0" t="0" r="0" b="0"/>
                                  <wp:docPr id="3" name="그림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그림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8621" cy="16157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9F4189" id="shape1025" o:spid="_x0000_s1026" style="position:absolute;left:0;text-align:left;margin-left:-7.5pt;margin-top:16.2pt;width:117.75pt;height:136.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" fillcolor="window" strokeweight="1.5pt">
                <v:path arrowok="t"/>
                <v:textbox>
                  <w:txbxContent>
                    <w:p w14:paraId="59C6845B" w14:textId="77777777" w:rsidR="00287619" w:rsidRPr="00287619" w:rsidRDefault="00287619" w:rsidP="00287619">
                      <w:pPr>
                        <w:rPr>
                          <w:rFonts w:ascii="Tahoma" w:eastAsia="맑은 고딕" w:hAnsi="Tahoma" w:cs="Tahoma"/>
                          <w:b/>
                          <w:sz w:val="22"/>
                        </w:rPr>
                      </w:pPr>
                      <w:r>
                        <w:rPr>
                          <w:noProof/>
                          <w:color w:val="000000"/>
                          <w:szCs w:val="20"/>
                        </w:rPr>
                        <w:drawing>
                          <wp:inline distT="0" distB="0" distL="0" distR="0" wp14:anchorId="2FD08A99" wp14:editId="6E61ECDE">
                            <wp:extent cx="1308100" cy="1602882"/>
                            <wp:effectExtent l="0" t="0" r="0" b="0"/>
                            <wp:docPr id="3" name="그림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그림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8621" cy="16157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287619">
        <w:rPr>
          <w:rFonts w:ascii="Tahoma" w:eastAsia="맑은 고딕" w:hAnsi="Tahoma" w:cs="Tahoma"/>
          <w:b/>
          <w:sz w:val="22"/>
        </w:rPr>
        <w:t>Speaker Name: Dongwan Hong, Ph.D.</w:t>
      </w:r>
    </w:p>
    <w:p w14:paraId="5E4495A4" w14:textId="77777777" w:rsidR="00287619" w:rsidRPr="00A61661" w:rsidRDefault="00287619" w:rsidP="00287619">
      <w:pPr>
        <w:spacing w:after="0" w:line="276" w:lineRule="auto"/>
        <w:ind w:left="1600" w:firstLine="800"/>
        <w:rPr>
          <w:rFonts w:ascii="맑은 고딕" w:eastAsia="맑은 고딕" w:hAnsi="맑은 고딕" w:cs="Arial"/>
          <w:noProof/>
          <w:sz w:val="24"/>
        </w:rPr>
      </w:pPr>
      <w:r w:rsidRPr="00A61661">
        <w:rPr>
          <w:rFonts w:ascii="맑은 고딕" w:eastAsia="맑은 고딕" w:hAnsi="맑은 고딕" w:cs="Arial"/>
          <w:szCs w:val="18"/>
        </w:rPr>
        <w:t>▶</w:t>
      </w:r>
      <w:r w:rsidRPr="00A61661">
        <w:rPr>
          <w:rFonts w:ascii="맑은 고딕" w:eastAsia="맑은 고딕" w:hAnsi="맑은 고딕" w:cs="Arial"/>
          <w:b/>
          <w:szCs w:val="18"/>
        </w:rPr>
        <w:t>Personal Info</w:t>
      </w:r>
    </w:p>
    <w:p w14:paraId="082D940A" w14:textId="77777777" w:rsidR="00287619" w:rsidRPr="00A61661" w:rsidRDefault="00287619" w:rsidP="00287619">
      <w:pPr>
        <w:spacing w:after="0" w:line="240" w:lineRule="auto"/>
        <w:ind w:left="1600" w:firstLine="800"/>
        <w:rPr>
          <w:rFonts w:ascii="맑은 고딕" w:eastAsia="맑은 고딕" w:hAnsi="맑은 고딕" w:cs="Arial"/>
          <w:kern w:val="0"/>
          <w:szCs w:val="18"/>
        </w:rPr>
      </w:pPr>
      <w:r w:rsidRPr="00A61661">
        <w:rPr>
          <w:rFonts w:ascii="맑은 고딕" w:eastAsia="맑은 고딕" w:hAnsi="맑은 고딕" w:cs="Arial"/>
          <w:szCs w:val="18"/>
        </w:rPr>
        <w:t>Name</w:t>
      </w:r>
      <w:r w:rsidRPr="00A61661">
        <w:rPr>
          <w:rFonts w:ascii="맑은 고딕" w:eastAsia="맑은 고딕" w:hAnsi="맑은 고딕" w:cs="Arial"/>
          <w:szCs w:val="18"/>
        </w:rPr>
        <w:tab/>
      </w:r>
      <w:r w:rsidRPr="00A61661">
        <w:rPr>
          <w:rFonts w:ascii="맑은 고딕" w:eastAsia="맑은 고딕" w:hAnsi="맑은 고딕" w:cs="Arial"/>
          <w:szCs w:val="18"/>
        </w:rPr>
        <w:tab/>
        <w:t xml:space="preserve"> </w:t>
      </w:r>
      <w:r w:rsidRPr="00A61661">
        <w:rPr>
          <w:rFonts w:ascii="맑은 고딕" w:eastAsia="맑은 고딕" w:hAnsi="맑은 고딕" w:cs="Arial"/>
          <w:kern w:val="0"/>
          <w:szCs w:val="18"/>
        </w:rPr>
        <w:t>Dongwan Hong</w:t>
      </w:r>
    </w:p>
    <w:p w14:paraId="579506D8" w14:textId="77777777" w:rsidR="00287619" w:rsidRPr="00A61661" w:rsidRDefault="00287619" w:rsidP="00287619">
      <w:pPr>
        <w:widowControl/>
        <w:wordWrap/>
        <w:spacing w:after="0" w:line="240" w:lineRule="auto"/>
        <w:ind w:left="1600" w:firstLine="800"/>
        <w:jc w:val="left"/>
        <w:rPr>
          <w:rFonts w:ascii="맑은 고딕" w:eastAsia="맑은 고딕" w:hAnsi="맑은 고딕" w:cs="Arial"/>
          <w:kern w:val="0"/>
          <w:szCs w:val="18"/>
        </w:rPr>
      </w:pPr>
      <w:r w:rsidRPr="00A61661">
        <w:rPr>
          <w:rFonts w:ascii="맑은 고딕" w:eastAsia="맑은 고딕" w:hAnsi="맑은 고딕" w:cs="Arial"/>
          <w:kern w:val="0"/>
          <w:szCs w:val="18"/>
          <w:lang w:eastAsia="en-US"/>
        </w:rPr>
        <w:t>Title</w:t>
      </w:r>
      <w:r w:rsidRPr="00A61661">
        <w:rPr>
          <w:rFonts w:ascii="맑은 고딕" w:eastAsia="맑은 고딕" w:hAnsi="맑은 고딕" w:cs="Arial"/>
          <w:kern w:val="0"/>
          <w:szCs w:val="18"/>
        </w:rPr>
        <w:tab/>
        <w:t xml:space="preserve"> </w:t>
      </w:r>
      <w:r w:rsidRPr="00A61661">
        <w:rPr>
          <w:rFonts w:ascii="맑은 고딕" w:eastAsia="맑은 고딕" w:hAnsi="맑은 고딕" w:cs="Arial"/>
          <w:kern w:val="0"/>
          <w:szCs w:val="18"/>
        </w:rPr>
        <w:tab/>
        <w:t xml:space="preserve"> Professor</w:t>
      </w:r>
    </w:p>
    <w:p w14:paraId="0B3463B0" w14:textId="77777777" w:rsidR="00287619" w:rsidRPr="00A61661" w:rsidRDefault="00287619" w:rsidP="00287619">
      <w:pPr>
        <w:spacing w:after="0" w:line="240" w:lineRule="auto"/>
        <w:ind w:left="1600" w:firstLine="800"/>
        <w:rPr>
          <w:rFonts w:ascii="맑은 고딕" w:eastAsia="맑은 고딕" w:hAnsi="맑은 고딕" w:cs="Arial"/>
          <w:szCs w:val="18"/>
        </w:rPr>
      </w:pPr>
      <w:r w:rsidRPr="00A61661">
        <w:rPr>
          <w:rFonts w:ascii="맑은 고딕" w:eastAsia="맑은 고딕" w:hAnsi="맑은 고딕" w:cs="Arial"/>
          <w:szCs w:val="18"/>
        </w:rPr>
        <w:t>Affiliation          Catholic University of Korea, College of Medicine</w:t>
      </w:r>
    </w:p>
    <w:p w14:paraId="73E11AE5" w14:textId="77777777" w:rsidR="00287619" w:rsidRPr="00A61661" w:rsidRDefault="00287619" w:rsidP="00287619">
      <w:pPr>
        <w:spacing w:after="0" w:line="240" w:lineRule="auto"/>
        <w:ind w:left="1600" w:firstLine="800"/>
        <w:rPr>
          <w:rFonts w:ascii="맑은 고딕" w:eastAsia="맑은 고딕" w:hAnsi="맑은 고딕" w:cs="Arial"/>
          <w:b/>
          <w:szCs w:val="18"/>
        </w:rPr>
      </w:pPr>
      <w:r w:rsidRPr="00A61661">
        <w:rPr>
          <w:rFonts w:ascii="맑은 고딕" w:eastAsia="맑은 고딕" w:hAnsi="맑은 고딕" w:cs="Arial"/>
          <w:szCs w:val="18"/>
        </w:rPr>
        <w:t>▶</w:t>
      </w:r>
      <w:r w:rsidRPr="00A61661">
        <w:rPr>
          <w:rFonts w:ascii="맑은 고딕" w:eastAsia="맑은 고딕" w:hAnsi="맑은 고딕" w:cs="Arial"/>
          <w:b/>
          <w:szCs w:val="18"/>
        </w:rPr>
        <w:t xml:space="preserve">Contact Information </w:t>
      </w:r>
    </w:p>
    <w:p w14:paraId="1DD1B9BB" w14:textId="77777777" w:rsidR="00287619" w:rsidRPr="00A61661" w:rsidRDefault="00287619" w:rsidP="00287619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ascii="맑은 고딕" w:eastAsia="맑은 고딕" w:hAnsi="맑은 고딕" w:cs="Arial"/>
          <w:kern w:val="0"/>
          <w:szCs w:val="18"/>
        </w:rPr>
      </w:pPr>
      <w:r w:rsidRPr="00A61661">
        <w:rPr>
          <w:rFonts w:ascii="맑은 고딕" w:eastAsia="맑은 고딕" w:hAnsi="맑은 고딕" w:cs="Arial"/>
          <w:szCs w:val="18"/>
        </w:rPr>
        <w:t>Address</w:t>
      </w:r>
      <w:r w:rsidRPr="00A61661">
        <w:rPr>
          <w:rFonts w:ascii="맑은 고딕" w:eastAsia="맑은 고딕" w:hAnsi="맑은 고딕" w:cs="Arial"/>
          <w:szCs w:val="18"/>
        </w:rPr>
        <w:tab/>
        <w:t>222 Banpodae-ro, Soecho-gu, Seoul 06591, Republic of Korea</w:t>
      </w:r>
    </w:p>
    <w:p w14:paraId="11CEFC33" w14:textId="77777777" w:rsidR="00287619" w:rsidRPr="00A61661" w:rsidRDefault="00287619" w:rsidP="00287619">
      <w:pPr>
        <w:spacing w:after="0" w:line="240" w:lineRule="auto"/>
        <w:ind w:left="1600" w:firstLine="800"/>
        <w:rPr>
          <w:rFonts w:ascii="맑은 고딕" w:eastAsia="맑은 고딕" w:hAnsi="맑은 고딕" w:cs="Arial"/>
          <w:szCs w:val="18"/>
        </w:rPr>
      </w:pPr>
      <w:r w:rsidRPr="00A61661">
        <w:rPr>
          <w:rFonts w:ascii="맑은 고딕" w:eastAsia="맑은 고딕" w:hAnsi="맑은 고딕" w:cs="Arial"/>
          <w:szCs w:val="18"/>
        </w:rPr>
        <w:t>Email dwhong@catholic.ac.kr</w:t>
      </w:r>
    </w:p>
    <w:p w14:paraId="4CADEC05" w14:textId="77777777" w:rsidR="00287619" w:rsidRPr="00A61661" w:rsidRDefault="00287619" w:rsidP="00287619">
      <w:pPr>
        <w:spacing w:after="200" w:line="240" w:lineRule="auto"/>
        <w:ind w:left="1600" w:firstLine="800"/>
        <w:rPr>
          <w:rFonts w:ascii="맑은 고딕" w:eastAsia="맑은 고딕" w:hAnsi="맑은 고딕" w:cs="Arial"/>
          <w:szCs w:val="18"/>
        </w:rPr>
      </w:pPr>
      <w:r w:rsidRPr="00A61661">
        <w:rPr>
          <w:rFonts w:ascii="맑은 고딕" w:eastAsia="맑은 고딕" w:hAnsi="맑은 고딕" w:cs="Arial"/>
          <w:szCs w:val="18"/>
        </w:rPr>
        <w:t>Phone Number +82-2-3147-8424</w:t>
      </w:r>
    </w:p>
    <w:p w14:paraId="47445E32" w14:textId="77777777" w:rsidR="00287619" w:rsidRPr="00287619" w:rsidRDefault="00287619" w:rsidP="00287619">
      <w:pPr>
        <w:spacing w:after="200" w:line="240" w:lineRule="auto"/>
        <w:ind w:left="1600" w:firstLine="800"/>
        <w:rPr>
          <w:rFonts w:ascii="맑은 고딕" w:eastAsia="맑은 고딕" w:hAnsi="맑은 고딕" w:cs="Arial"/>
          <w:sz w:val="18"/>
          <w:szCs w:val="18"/>
        </w:rPr>
      </w:pPr>
      <w:r w:rsidRPr="00287619">
        <w:rPr>
          <w:rFonts w:ascii="맑은 고딕" w:eastAsia="맑은 고딕" w:hAnsi="맑은 고딕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7CE6290" wp14:editId="03A7F400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9" name="shape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8EDCA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1027" o:spid="_x0000_s1026" type="#_x0000_t32" style="position:absolute;left:0;text-align:left;margin-left:-12.9pt;margin-top:10.9pt;width:474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" strokeweight="1.25pt"/>
            </w:pict>
          </mc:Fallback>
        </mc:AlternateContent>
      </w:r>
    </w:p>
    <w:p w14:paraId="24DE90F6" w14:textId="77777777" w:rsidR="00287619" w:rsidRPr="00A61661" w:rsidRDefault="00287619" w:rsidP="00287619">
      <w:pPr>
        <w:spacing w:after="0" w:line="240" w:lineRule="auto"/>
        <w:rPr>
          <w:rFonts w:ascii="맑은 고딕" w:eastAsia="맑은 고딕" w:hAnsi="맑은 고딕" w:cs="Arial"/>
          <w:szCs w:val="18"/>
        </w:rPr>
      </w:pPr>
      <w:r w:rsidRPr="00A61661">
        <w:rPr>
          <w:rFonts w:ascii="맑은 고딕" w:eastAsia="맑은 고딕" w:hAnsi="맑은 고딕" w:cs="Arial"/>
          <w:b/>
          <w:szCs w:val="18"/>
        </w:rPr>
        <w:t xml:space="preserve">Research interest : </w:t>
      </w:r>
      <w:r w:rsidRPr="00A61661">
        <w:rPr>
          <w:rFonts w:ascii="맑은 고딕" w:eastAsia="맑은 고딕" w:hAnsi="맑은 고딕" w:cs="Arial"/>
          <w:szCs w:val="18"/>
        </w:rPr>
        <w:t>Cancer genomics, Big data, and Artificial Intelligence</w:t>
      </w:r>
    </w:p>
    <w:p w14:paraId="096BFD52" w14:textId="77777777" w:rsidR="00287619" w:rsidRPr="00A61661" w:rsidRDefault="00287619" w:rsidP="00287619">
      <w:pPr>
        <w:spacing w:after="0" w:line="240" w:lineRule="auto"/>
        <w:rPr>
          <w:rFonts w:ascii="맑은 고딕" w:eastAsia="맑은 고딕" w:hAnsi="맑은 고딕" w:cs="Arial"/>
          <w:b/>
          <w:szCs w:val="18"/>
        </w:rPr>
      </w:pPr>
    </w:p>
    <w:p w14:paraId="0EE1DF00" w14:textId="77777777" w:rsidR="00287619" w:rsidRPr="00A61661" w:rsidRDefault="00287619" w:rsidP="00287619">
      <w:pPr>
        <w:spacing w:after="0" w:line="240" w:lineRule="auto"/>
        <w:rPr>
          <w:rFonts w:ascii="맑은 고딕" w:eastAsia="맑은 고딕" w:hAnsi="맑은 고딕" w:cs="Arial"/>
          <w:b/>
          <w:szCs w:val="18"/>
        </w:rPr>
      </w:pPr>
      <w:r w:rsidRPr="00A61661">
        <w:rPr>
          <w:rFonts w:ascii="맑은 고딕" w:eastAsia="맑은 고딕" w:hAnsi="맑은 고딕" w:cs="Arial"/>
          <w:b/>
          <w:szCs w:val="18"/>
        </w:rPr>
        <w:t>Educational Experience</w:t>
      </w:r>
    </w:p>
    <w:p w14:paraId="0A34BCEC" w14:textId="77777777" w:rsidR="00287619" w:rsidRPr="00A61661" w:rsidRDefault="00287619" w:rsidP="00287619">
      <w:pPr>
        <w:widowControl/>
        <w:wordWrap/>
        <w:spacing w:after="0" w:line="240" w:lineRule="auto"/>
        <w:jc w:val="left"/>
        <w:rPr>
          <w:rFonts w:ascii="맑은 고딕" w:eastAsia="맑은 고딕" w:hAnsi="맑은 고딕" w:cs="Arial"/>
          <w:kern w:val="0"/>
          <w:szCs w:val="18"/>
        </w:rPr>
      </w:pPr>
      <w:r w:rsidRPr="00A61661">
        <w:rPr>
          <w:rFonts w:ascii="맑은 고딕" w:eastAsia="맑은 고딕" w:hAnsi="맑은 고딕" w:cs="Arial" w:hint="eastAsia"/>
          <w:kern w:val="0"/>
          <w:szCs w:val="18"/>
        </w:rPr>
        <w:t>200</w:t>
      </w:r>
      <w:r w:rsidRPr="00A61661">
        <w:rPr>
          <w:rFonts w:ascii="맑은 고딕" w:eastAsia="맑은 고딕" w:hAnsi="맑은 고딕" w:cs="Arial"/>
          <w:kern w:val="0"/>
          <w:szCs w:val="18"/>
        </w:rPr>
        <w:t>2</w:t>
      </w:r>
      <w:r w:rsidRPr="00A61661">
        <w:rPr>
          <w:rFonts w:ascii="맑은 고딕" w:eastAsia="맑은 고딕" w:hAnsi="맑은 고딕" w:cs="Arial" w:hint="eastAsia"/>
          <w:kern w:val="0"/>
          <w:szCs w:val="18"/>
        </w:rPr>
        <w:t>-20</w:t>
      </w:r>
      <w:r w:rsidRPr="00A61661">
        <w:rPr>
          <w:rFonts w:ascii="맑은 고딕" w:eastAsia="맑은 고딕" w:hAnsi="맑은 고딕" w:cs="Arial"/>
          <w:kern w:val="0"/>
          <w:szCs w:val="18"/>
        </w:rPr>
        <w:t>07</w:t>
      </w:r>
      <w:r w:rsidRPr="00A61661">
        <w:rPr>
          <w:rFonts w:ascii="맑은 고딕" w:eastAsia="맑은 고딕" w:hAnsi="맑은 고딕" w:cs="Arial" w:hint="eastAsia"/>
          <w:kern w:val="0"/>
          <w:szCs w:val="18"/>
        </w:rPr>
        <w:t xml:space="preserve"> </w:t>
      </w:r>
      <w:r w:rsidRPr="00A61661">
        <w:rPr>
          <w:rFonts w:ascii="맑은 고딕" w:eastAsia="맑은 고딕" w:hAnsi="맑은 고딕" w:cs="Arial" w:hint="eastAsia"/>
          <w:kern w:val="0"/>
          <w:szCs w:val="18"/>
        </w:rPr>
        <w:tab/>
      </w:r>
      <w:r w:rsidRPr="00A61661">
        <w:rPr>
          <w:rFonts w:ascii="맑은 고딕" w:eastAsia="맑은 고딕" w:hAnsi="맑은 고딕" w:cs="Arial"/>
          <w:kern w:val="0"/>
          <w:szCs w:val="18"/>
        </w:rPr>
        <w:t>Ph.D. Dept. of Computer Engineering, Hallym University</w:t>
      </w:r>
    </w:p>
    <w:p w14:paraId="24406CDF" w14:textId="77777777" w:rsidR="00287619" w:rsidRPr="00A61661" w:rsidRDefault="00287619" w:rsidP="00287619">
      <w:pPr>
        <w:widowControl/>
        <w:wordWrap/>
        <w:spacing w:after="0" w:line="240" w:lineRule="auto"/>
        <w:jc w:val="left"/>
        <w:rPr>
          <w:rFonts w:ascii="맑은 고딕" w:eastAsia="맑은 고딕" w:hAnsi="맑은 고딕" w:cs="Arial"/>
          <w:kern w:val="0"/>
          <w:szCs w:val="18"/>
        </w:rPr>
      </w:pPr>
      <w:r w:rsidRPr="00A61661">
        <w:rPr>
          <w:rFonts w:ascii="맑은 고딕" w:eastAsia="맑은 고딕" w:hAnsi="맑은 고딕" w:cs="Arial"/>
          <w:kern w:val="0"/>
          <w:szCs w:val="18"/>
        </w:rPr>
        <w:t>1992</w:t>
      </w:r>
      <w:r w:rsidRPr="00A61661">
        <w:rPr>
          <w:rFonts w:ascii="맑은 고딕" w:eastAsia="맑은 고딕" w:hAnsi="맑은 고딕" w:cs="Arial" w:hint="eastAsia"/>
          <w:kern w:val="0"/>
          <w:szCs w:val="18"/>
        </w:rPr>
        <w:t>-</w:t>
      </w:r>
      <w:r w:rsidRPr="00A61661">
        <w:rPr>
          <w:rFonts w:ascii="맑은 고딕" w:eastAsia="맑은 고딕" w:hAnsi="맑은 고딕" w:cs="Arial"/>
          <w:kern w:val="0"/>
          <w:szCs w:val="18"/>
        </w:rPr>
        <w:t>1996</w:t>
      </w:r>
      <w:r w:rsidRPr="00A61661">
        <w:rPr>
          <w:rFonts w:ascii="맑은 고딕" w:eastAsia="맑은 고딕" w:hAnsi="맑은 고딕" w:cs="Arial" w:hint="eastAsia"/>
          <w:kern w:val="0"/>
          <w:szCs w:val="18"/>
        </w:rPr>
        <w:t xml:space="preserve"> </w:t>
      </w:r>
      <w:r w:rsidRPr="00A61661">
        <w:rPr>
          <w:rFonts w:ascii="맑은 고딕" w:eastAsia="맑은 고딕" w:hAnsi="맑은 고딕" w:cs="Arial" w:hint="eastAsia"/>
          <w:kern w:val="0"/>
          <w:szCs w:val="18"/>
        </w:rPr>
        <w:tab/>
      </w:r>
      <w:r w:rsidRPr="00A61661">
        <w:rPr>
          <w:rFonts w:ascii="맑은 고딕" w:eastAsia="맑은 고딕" w:hAnsi="맑은 고딕" w:cs="Arial"/>
          <w:kern w:val="0"/>
          <w:szCs w:val="18"/>
        </w:rPr>
        <w:t>B.S. Dept. of Computer Science Hallym University</w:t>
      </w:r>
    </w:p>
    <w:p w14:paraId="569D7742" w14:textId="77777777" w:rsidR="00287619" w:rsidRPr="00A61661" w:rsidRDefault="00287619" w:rsidP="00287619">
      <w:pPr>
        <w:spacing w:after="0" w:line="240" w:lineRule="auto"/>
        <w:rPr>
          <w:rFonts w:ascii="맑은 고딕" w:eastAsia="맑은 고딕" w:hAnsi="맑은 고딕" w:cs="Arial"/>
          <w:b/>
          <w:szCs w:val="18"/>
        </w:rPr>
      </w:pPr>
    </w:p>
    <w:p w14:paraId="71F50D6B" w14:textId="77777777" w:rsidR="00287619" w:rsidRPr="00A61661" w:rsidRDefault="00287619" w:rsidP="00287619">
      <w:pPr>
        <w:spacing w:after="0" w:line="240" w:lineRule="auto"/>
        <w:rPr>
          <w:rFonts w:ascii="맑은 고딕" w:eastAsia="맑은 고딕" w:hAnsi="맑은 고딕" w:cs="Arial"/>
          <w:b/>
          <w:szCs w:val="18"/>
        </w:rPr>
      </w:pPr>
      <w:r w:rsidRPr="00A61661">
        <w:rPr>
          <w:rFonts w:ascii="맑은 고딕" w:eastAsia="맑은 고딕" w:hAnsi="맑은 고딕" w:cs="Arial"/>
          <w:b/>
          <w:szCs w:val="18"/>
        </w:rPr>
        <w:t>Professional Experience</w:t>
      </w:r>
    </w:p>
    <w:p w14:paraId="6110B808" w14:textId="77777777" w:rsidR="00287619" w:rsidRPr="00A61661" w:rsidRDefault="00287619" w:rsidP="00287619">
      <w:pPr>
        <w:widowControl/>
        <w:wordWrap/>
        <w:spacing w:after="0" w:line="240" w:lineRule="auto"/>
        <w:jc w:val="left"/>
        <w:rPr>
          <w:rFonts w:ascii="맑은 고딕" w:eastAsia="맑은 고딕" w:hAnsi="맑은 고딕" w:cs="Arial"/>
          <w:kern w:val="0"/>
          <w:szCs w:val="18"/>
        </w:rPr>
      </w:pPr>
      <w:r w:rsidRPr="00A61661">
        <w:rPr>
          <w:rFonts w:ascii="맑은 고딕" w:eastAsia="맑은 고딕" w:hAnsi="맑은 고딕" w:cs="Arial"/>
          <w:kern w:val="0"/>
          <w:szCs w:val="18"/>
        </w:rPr>
        <w:t>2020-present</w:t>
      </w:r>
      <w:r w:rsidRPr="00A61661">
        <w:rPr>
          <w:rFonts w:ascii="맑은 고딕" w:eastAsia="맑은 고딕" w:hAnsi="맑은 고딕" w:cs="Arial"/>
          <w:kern w:val="0"/>
          <w:szCs w:val="18"/>
        </w:rPr>
        <w:tab/>
        <w:t>Professor, Catholic University of Korea, College of Medicine</w:t>
      </w:r>
    </w:p>
    <w:p w14:paraId="5970F5FA" w14:textId="77777777" w:rsidR="00287619" w:rsidRPr="00A61661" w:rsidRDefault="00287619" w:rsidP="00287619">
      <w:pPr>
        <w:widowControl/>
        <w:wordWrap/>
        <w:spacing w:after="0" w:line="240" w:lineRule="auto"/>
        <w:jc w:val="left"/>
        <w:rPr>
          <w:rFonts w:ascii="맑은 고딕" w:eastAsia="맑은 고딕" w:hAnsi="맑은 고딕" w:cs="Arial"/>
          <w:kern w:val="0"/>
          <w:szCs w:val="18"/>
        </w:rPr>
      </w:pPr>
      <w:r w:rsidRPr="00A61661">
        <w:rPr>
          <w:rFonts w:ascii="맑은 고딕" w:eastAsia="맑은 고딕" w:hAnsi="맑은 고딕" w:cs="Arial"/>
          <w:kern w:val="0"/>
          <w:szCs w:val="18"/>
        </w:rPr>
        <w:t>2011-2022</w:t>
      </w:r>
      <w:r w:rsidRPr="00A61661">
        <w:rPr>
          <w:rFonts w:ascii="맑은 고딕" w:eastAsia="맑은 고딕" w:hAnsi="맑은 고딕" w:cs="Arial"/>
          <w:kern w:val="0"/>
          <w:szCs w:val="18"/>
        </w:rPr>
        <w:tab/>
        <w:t>Chief Researcher, National Cancer Center of Korea</w:t>
      </w:r>
    </w:p>
    <w:p w14:paraId="5D996750" w14:textId="77777777" w:rsidR="00287619" w:rsidRPr="00A61661" w:rsidRDefault="00287619" w:rsidP="00287619">
      <w:pPr>
        <w:widowControl/>
        <w:wordWrap/>
        <w:spacing w:after="0" w:line="240" w:lineRule="auto"/>
        <w:jc w:val="left"/>
        <w:rPr>
          <w:rFonts w:ascii="맑은 고딕" w:eastAsia="맑은 고딕" w:hAnsi="맑은 고딕" w:cs="Arial"/>
          <w:kern w:val="0"/>
          <w:szCs w:val="18"/>
        </w:rPr>
      </w:pPr>
      <w:r w:rsidRPr="00A61661">
        <w:rPr>
          <w:rFonts w:ascii="맑은 고딕" w:eastAsia="맑은 고딕" w:hAnsi="맑은 고딕" w:cs="Arial" w:hint="eastAsia"/>
          <w:kern w:val="0"/>
          <w:szCs w:val="18"/>
        </w:rPr>
        <w:t>2</w:t>
      </w:r>
      <w:r w:rsidRPr="00A61661">
        <w:rPr>
          <w:rFonts w:ascii="맑은 고딕" w:eastAsia="맑은 고딕" w:hAnsi="맑은 고딕" w:cs="Arial"/>
          <w:kern w:val="0"/>
          <w:szCs w:val="18"/>
        </w:rPr>
        <w:t>008-2011</w:t>
      </w:r>
      <w:r w:rsidRPr="00A61661">
        <w:rPr>
          <w:rFonts w:ascii="맑은 고딕" w:eastAsia="맑은 고딕" w:hAnsi="맑은 고딕" w:cs="Arial"/>
          <w:kern w:val="0"/>
          <w:szCs w:val="18"/>
        </w:rPr>
        <w:tab/>
        <w:t xml:space="preserve">Senior Researcher, Seoul National University, Medical </w:t>
      </w:r>
      <w:bookmarkStart w:id="0" w:name="_GoBack"/>
      <w:bookmarkEnd w:id="0"/>
      <w:r w:rsidRPr="00A61661">
        <w:rPr>
          <w:rFonts w:ascii="맑은 고딕" w:eastAsia="맑은 고딕" w:hAnsi="맑은 고딕" w:cs="Arial"/>
          <w:kern w:val="0"/>
          <w:szCs w:val="18"/>
        </w:rPr>
        <w:t>Research Institute</w:t>
      </w:r>
    </w:p>
    <w:p w14:paraId="611D4CB1" w14:textId="77777777" w:rsidR="00287619" w:rsidRPr="00A61661" w:rsidRDefault="00287619" w:rsidP="00287619">
      <w:pPr>
        <w:widowControl/>
        <w:wordWrap/>
        <w:spacing w:after="0" w:line="240" w:lineRule="auto"/>
        <w:jc w:val="left"/>
        <w:rPr>
          <w:rFonts w:ascii="맑은 고딕" w:eastAsia="맑은 고딕" w:hAnsi="맑은 고딕" w:cs="Arial"/>
          <w:kern w:val="0"/>
          <w:szCs w:val="18"/>
        </w:rPr>
      </w:pPr>
      <w:r w:rsidRPr="00A61661">
        <w:rPr>
          <w:rFonts w:ascii="맑은 고딕" w:eastAsia="맑은 고딕" w:hAnsi="맑은 고딕" w:cs="Arial" w:hint="eastAsia"/>
          <w:kern w:val="0"/>
          <w:szCs w:val="18"/>
        </w:rPr>
        <w:t>20</w:t>
      </w:r>
      <w:r w:rsidRPr="00A61661">
        <w:rPr>
          <w:rFonts w:ascii="맑은 고딕" w:eastAsia="맑은 고딕" w:hAnsi="맑은 고딕" w:cs="Arial"/>
          <w:kern w:val="0"/>
          <w:szCs w:val="18"/>
        </w:rPr>
        <w:t>03</w:t>
      </w:r>
      <w:r w:rsidRPr="00A61661">
        <w:rPr>
          <w:rFonts w:ascii="맑은 고딕" w:eastAsia="맑은 고딕" w:hAnsi="맑은 고딕" w:cs="Arial" w:hint="eastAsia"/>
          <w:kern w:val="0"/>
          <w:szCs w:val="18"/>
        </w:rPr>
        <w:t>-20</w:t>
      </w:r>
      <w:r w:rsidRPr="00A61661">
        <w:rPr>
          <w:rFonts w:ascii="맑은 고딕" w:eastAsia="맑은 고딕" w:hAnsi="맑은 고딕" w:cs="Arial"/>
          <w:kern w:val="0"/>
          <w:szCs w:val="18"/>
        </w:rPr>
        <w:t>07        Assistant Professor, Dept. of Multimedia, Sonngok University</w:t>
      </w:r>
    </w:p>
    <w:p w14:paraId="3C13F9F8" w14:textId="77777777" w:rsidR="00287619" w:rsidRPr="00A61661" w:rsidRDefault="00287619" w:rsidP="00287619">
      <w:pPr>
        <w:widowControl/>
        <w:wordWrap/>
        <w:spacing w:after="0" w:line="240" w:lineRule="auto"/>
        <w:rPr>
          <w:rFonts w:ascii="맑은 고딕" w:eastAsia="맑은 고딕" w:hAnsi="맑은 고딕" w:cs="Arial"/>
          <w:kern w:val="0"/>
          <w:szCs w:val="18"/>
        </w:rPr>
      </w:pPr>
    </w:p>
    <w:p w14:paraId="65696680" w14:textId="77777777" w:rsidR="00287619" w:rsidRPr="00A61661" w:rsidRDefault="00287619" w:rsidP="00287619">
      <w:pPr>
        <w:spacing w:before="240" w:after="0" w:line="240" w:lineRule="auto"/>
        <w:rPr>
          <w:rFonts w:ascii="맑은 고딕" w:eastAsia="맑은 고딕" w:hAnsi="맑은 고딕" w:cs="Arial"/>
          <w:b/>
          <w:szCs w:val="18"/>
        </w:rPr>
      </w:pPr>
      <w:r w:rsidRPr="00A61661">
        <w:rPr>
          <w:rFonts w:ascii="맑은 고딕" w:eastAsia="맑은 고딕" w:hAnsi="맑은 고딕" w:cs="Arial"/>
          <w:b/>
          <w:szCs w:val="18"/>
        </w:rPr>
        <w:t>Selected Publications (In the recent 5 years)</w:t>
      </w:r>
    </w:p>
    <w:p w14:paraId="178E1A50" w14:textId="77777777" w:rsidR="00287619" w:rsidRPr="00A61661" w:rsidRDefault="00287619" w:rsidP="00287619">
      <w:pPr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rPr>
          <w:rFonts w:ascii="맑은 고딕" w:eastAsia="맑은 고딕" w:hAnsi="맑은 고딕" w:cs="Arial"/>
          <w:color w:val="000000"/>
          <w:kern w:val="0"/>
          <w:szCs w:val="18"/>
        </w:rPr>
      </w:pPr>
      <w:r w:rsidRPr="00A61661">
        <w:rPr>
          <w:rFonts w:ascii="맑은 고딕" w:eastAsia="맑은 고딕" w:hAnsi="맑은 고딕" w:cs="Times New Roman"/>
          <w:szCs w:val="18"/>
        </w:rPr>
        <w:t>Park et. al., Clonal dynamics in early human embryogenesis inferred from somatic mutations, 597, 393-397, Nature, 2021</w:t>
      </w:r>
      <w:r w:rsidRPr="00A61661">
        <w:rPr>
          <w:rFonts w:ascii="맑은 고딕" w:eastAsia="맑은 고딕" w:hAnsi="맑은 고딕" w:cs="Arial"/>
          <w:color w:val="000000"/>
          <w:kern w:val="0"/>
          <w:szCs w:val="18"/>
        </w:rPr>
        <w:t>.</w:t>
      </w:r>
    </w:p>
    <w:p w14:paraId="4194326C" w14:textId="77777777" w:rsidR="00287619" w:rsidRPr="00A61661" w:rsidRDefault="00287619" w:rsidP="00287619">
      <w:pPr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rPr>
          <w:rFonts w:ascii="맑은 고딕" w:eastAsia="맑은 고딕" w:hAnsi="맑은 고딕" w:cs="Arial"/>
          <w:color w:val="000000"/>
          <w:kern w:val="0"/>
          <w:szCs w:val="18"/>
        </w:rPr>
      </w:pPr>
      <w:r w:rsidRPr="00A61661">
        <w:rPr>
          <w:rFonts w:ascii="맑은 고딕" w:eastAsia="맑은 고딕" w:hAnsi="맑은 고딕" w:cs="Arial"/>
          <w:color w:val="000000"/>
          <w:kern w:val="0"/>
          <w:szCs w:val="18"/>
        </w:rPr>
        <w:t xml:space="preserve">Kim et. al., </w:t>
      </w:r>
      <w:r w:rsidRPr="00A61661">
        <w:rPr>
          <w:rFonts w:ascii="맑은 고딕" w:eastAsia="맑은 고딕" w:hAnsi="맑은 고딕" w:cs="Arial" w:hint="eastAsia"/>
          <w:color w:val="000000"/>
          <w:kern w:val="0"/>
          <w:szCs w:val="18"/>
        </w:rPr>
        <w:t>FIREVAT: finding reliable variants without artifacts in human cancer samples using etiologically relevant</w:t>
      </w:r>
      <w:r w:rsidRPr="00A61661">
        <w:rPr>
          <w:rFonts w:ascii="맑은 고딕" w:eastAsia="맑은 고딕" w:hAnsi="맑은 고딕" w:cs="Arial"/>
          <w:color w:val="000000"/>
          <w:kern w:val="0"/>
          <w:szCs w:val="18"/>
        </w:rPr>
        <w:t>,</w:t>
      </w:r>
      <w:r w:rsidRPr="00A61661">
        <w:rPr>
          <w:rFonts w:ascii="맑은 고딕" w:eastAsia="맑은 고딕" w:hAnsi="맑은 고딕" w:cs="Arial" w:hint="eastAsia"/>
          <w:color w:val="000000"/>
          <w:kern w:val="0"/>
          <w:szCs w:val="18"/>
        </w:rPr>
        <w:t xml:space="preserve"> Genome Medicine, </w:t>
      </w:r>
      <w:r w:rsidRPr="00A61661">
        <w:rPr>
          <w:rFonts w:ascii="맑은 고딕" w:eastAsia="맑은 고딕" w:hAnsi="맑은 고딕" w:cs="Arial"/>
          <w:color w:val="000000"/>
          <w:kern w:val="0"/>
          <w:szCs w:val="18"/>
        </w:rPr>
        <w:t xml:space="preserve">11(1):81, </w:t>
      </w:r>
      <w:r w:rsidRPr="00A61661">
        <w:rPr>
          <w:rFonts w:ascii="맑은 고딕" w:eastAsia="맑은 고딕" w:hAnsi="맑은 고딕" w:cs="Arial" w:hint="eastAsia"/>
          <w:color w:val="000000"/>
          <w:kern w:val="0"/>
          <w:szCs w:val="18"/>
        </w:rPr>
        <w:t>20</w:t>
      </w:r>
      <w:r w:rsidRPr="00A61661">
        <w:rPr>
          <w:rFonts w:ascii="맑은 고딕" w:eastAsia="맑은 고딕" w:hAnsi="맑은 고딕" w:cs="Arial"/>
          <w:color w:val="000000"/>
          <w:kern w:val="0"/>
          <w:szCs w:val="18"/>
        </w:rPr>
        <w:t>19.</w:t>
      </w:r>
    </w:p>
    <w:p w14:paraId="6D5F3E63" w14:textId="77777777" w:rsidR="00287619" w:rsidRPr="00A61661" w:rsidRDefault="00287619" w:rsidP="00287619">
      <w:pPr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rPr>
          <w:rFonts w:ascii="맑은 고딕" w:eastAsia="맑은 고딕" w:hAnsi="맑은 고딕" w:cs="Arial"/>
          <w:color w:val="000000"/>
          <w:kern w:val="0"/>
          <w:szCs w:val="18"/>
        </w:rPr>
      </w:pPr>
      <w:r w:rsidRPr="00A61661">
        <w:rPr>
          <w:rFonts w:ascii="맑은 고딕" w:eastAsia="맑은 고딕" w:hAnsi="맑은 고딕" w:cs="Arial"/>
          <w:color w:val="000000"/>
          <w:kern w:val="0"/>
          <w:szCs w:val="18"/>
        </w:rPr>
        <w:t>Park et. al., Tracing Oncogene Rearrangements in the Mutational History of Lung Adenocarcinoma, CELL, 177, 1842-1857, 2019</w:t>
      </w:r>
    </w:p>
    <w:p w14:paraId="79E93E0B" w14:textId="77777777" w:rsidR="00287619" w:rsidRPr="00A61661" w:rsidRDefault="00287619" w:rsidP="00287619">
      <w:pPr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rPr>
          <w:rFonts w:ascii="맑은 고딕" w:eastAsia="맑은 고딕" w:hAnsi="맑은 고딕" w:cs="Arial"/>
          <w:color w:val="000000"/>
          <w:kern w:val="0"/>
          <w:szCs w:val="18"/>
        </w:rPr>
      </w:pPr>
      <w:r w:rsidRPr="00A61661">
        <w:rPr>
          <w:rFonts w:ascii="맑은 고딕" w:eastAsia="맑은 고딕" w:hAnsi="맑은 고딕" w:cs="Times New Roman"/>
          <w:szCs w:val="18"/>
        </w:rPr>
        <w:t>Yang et. al., RhoGAP domain-containing fusions and PPAPDC1A fusions are recurrent and prognostic in diffuse gastric cancer, NATURE COMMUNICATIONS, 9(1):4439~4439, 2018.</w:t>
      </w:r>
    </w:p>
    <w:p w14:paraId="03FE235C" w14:textId="77777777" w:rsidR="00287619" w:rsidRPr="00A61661" w:rsidRDefault="00287619" w:rsidP="00287619">
      <w:pPr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rPr>
          <w:rFonts w:ascii="맑은 고딕" w:eastAsia="맑은 고딕" w:hAnsi="맑은 고딕" w:cs="Arial"/>
          <w:bCs/>
          <w:color w:val="000000"/>
          <w:kern w:val="0"/>
          <w:szCs w:val="18"/>
        </w:rPr>
      </w:pPr>
      <w:r w:rsidRPr="00A61661">
        <w:rPr>
          <w:rFonts w:ascii="맑은 고딕" w:eastAsia="맑은 고딕" w:hAnsi="맑은 고딕" w:cs="Arial"/>
          <w:color w:val="000000"/>
          <w:kern w:val="0"/>
          <w:szCs w:val="18"/>
        </w:rPr>
        <w:t>Lee el. al., Mutalisk: a web-based somatic MUTation AnaLyIS toolKit for genomic, transcriptional and epigenomic signatures, Nucleic Acids Research, 46(</w:t>
      </w:r>
      <w:r w:rsidRPr="00A61661">
        <w:rPr>
          <w:rFonts w:ascii="맑은 고딕" w:eastAsia="맑은 고딕" w:hAnsi="맑은 고딕" w:cs="Arial"/>
          <w:bCs/>
          <w:color w:val="000000"/>
          <w:kern w:val="0"/>
          <w:szCs w:val="18"/>
        </w:rPr>
        <w:t>W1):W102~W108, 2018</w:t>
      </w:r>
    </w:p>
    <w:p w14:paraId="2673BC70" w14:textId="10A73227" w:rsidR="00AE437A" w:rsidRPr="00A61661" w:rsidRDefault="00AE437A">
      <w:pPr>
        <w:widowControl/>
        <w:wordWrap/>
        <w:autoSpaceDE/>
        <w:autoSpaceDN/>
        <w:rPr>
          <w:rFonts w:asciiTheme="majorHAnsi" w:eastAsiaTheme="majorHAnsi" w:hAnsiTheme="majorHAnsi" w:cs="Times New Roman"/>
          <w:sz w:val="22"/>
          <w:szCs w:val="20"/>
        </w:rPr>
      </w:pPr>
    </w:p>
    <w:sectPr w:rsidR="00AE437A" w:rsidRPr="00A61661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5B6CF" w14:textId="77777777" w:rsidR="00863A71" w:rsidRDefault="00863A71" w:rsidP="00843A18">
      <w:pPr>
        <w:spacing w:after="0" w:line="240" w:lineRule="auto"/>
      </w:pPr>
      <w:r>
        <w:separator/>
      </w:r>
    </w:p>
  </w:endnote>
  <w:endnote w:type="continuationSeparator" w:id="0">
    <w:p w14:paraId="6D249DCB" w14:textId="77777777" w:rsidR="00863A71" w:rsidRDefault="00863A71" w:rsidP="0084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anumMyeongjo">
    <w:altName w:val="맑은 고딕 Semilight"/>
    <w:charset w:val="81"/>
    <w:family w:val="auto"/>
    <w:pitch w:val="variable"/>
    <w:sig w:usb0="80000003" w:usb1="09D7FCE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9CF6A" w14:textId="77777777" w:rsidR="00863A71" w:rsidRDefault="00863A71" w:rsidP="00843A18">
      <w:pPr>
        <w:spacing w:after="0" w:line="240" w:lineRule="auto"/>
      </w:pPr>
      <w:r>
        <w:separator/>
      </w:r>
    </w:p>
  </w:footnote>
  <w:footnote w:type="continuationSeparator" w:id="0">
    <w:p w14:paraId="6371E115" w14:textId="77777777" w:rsidR="00863A71" w:rsidRDefault="00863A71" w:rsidP="00843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1"/>
    <w:rsid w:val="00103266"/>
    <w:rsid w:val="00187B9A"/>
    <w:rsid w:val="00287619"/>
    <w:rsid w:val="002A3092"/>
    <w:rsid w:val="00307207"/>
    <w:rsid w:val="00346712"/>
    <w:rsid w:val="003909D5"/>
    <w:rsid w:val="004B4DB2"/>
    <w:rsid w:val="00532326"/>
    <w:rsid w:val="005419D2"/>
    <w:rsid w:val="00671E54"/>
    <w:rsid w:val="00674AE4"/>
    <w:rsid w:val="00723EA3"/>
    <w:rsid w:val="00752D94"/>
    <w:rsid w:val="00843A18"/>
    <w:rsid w:val="00863A71"/>
    <w:rsid w:val="008F7CF6"/>
    <w:rsid w:val="00A61661"/>
    <w:rsid w:val="00A729AC"/>
    <w:rsid w:val="00AE437A"/>
    <w:rsid w:val="00B216A1"/>
    <w:rsid w:val="00B53CAB"/>
    <w:rsid w:val="00BA00A9"/>
    <w:rsid w:val="00CA4C91"/>
    <w:rsid w:val="00E708EF"/>
    <w:rsid w:val="00ED26EA"/>
    <w:rsid w:val="00F36E16"/>
    <w:rsid w:val="00F42324"/>
    <w:rsid w:val="00FC008E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A6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  <w:style w:type="paragraph" w:styleId="a9">
    <w:name w:val="Normal (Web)"/>
    <w:basedOn w:val="a"/>
    <w:uiPriority w:val="99"/>
    <w:semiHidden/>
    <w:unhideWhenUsed/>
    <w:rsid w:val="00ED26E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gmaildefault">
    <w:name w:val="gmail_default"/>
    <w:basedOn w:val="a0"/>
    <w:rsid w:val="00ED2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2022-12-27T02:09:00Z</dcterms:created>
  <dcterms:modified xsi:type="dcterms:W3CDTF">2023-01-05T02:20:00Z</dcterms:modified>
  <cp:version>0900.0001.01</cp:version>
</cp:coreProperties>
</file>