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110BB" w14:textId="77777777" w:rsidR="006B0C14" w:rsidRPr="00585DC9" w:rsidRDefault="006B0C14" w:rsidP="006B0C14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05E685E0" w14:textId="46A7D532" w:rsidR="00B216A1" w:rsidRPr="006B0C14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7AA9699" w14:textId="690E8480" w:rsidR="00B216A1" w:rsidRPr="006B0C14" w:rsidRDefault="009C645A">
      <w:pPr>
        <w:pStyle w:val="Default"/>
        <w:spacing w:line="276" w:lineRule="auto"/>
        <w:jc w:val="center"/>
        <w:rPr>
          <w:rFonts w:ascii="Tahoma" w:eastAsia="NanumMyeongjo" w:hAnsi="Tahoma" w:cs="Tahoma"/>
          <w:sz w:val="22"/>
          <w:szCs w:val="23"/>
        </w:rPr>
      </w:pPr>
      <w:bookmarkStart w:id="0" w:name="OLE_LINK5"/>
      <w:r w:rsidRPr="006B0C14">
        <w:rPr>
          <w:rFonts w:ascii="Tahoma" w:eastAsia="NanumMyeongjo" w:hAnsi="Tahoma" w:cs="Tahoma"/>
          <w:sz w:val="36"/>
          <w:szCs w:val="36"/>
        </w:rPr>
        <w:t>Introduction to Gene Expression Profiling</w:t>
      </w:r>
      <w:bookmarkEnd w:id="0"/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6BA28813" w14:textId="3EEB8476" w:rsidR="00BD1DE8" w:rsidRPr="006B0C14" w:rsidRDefault="007C3F5F" w:rsidP="007C3F5F">
      <w:pPr>
        <w:pStyle w:val="Default"/>
        <w:spacing w:line="276" w:lineRule="auto"/>
        <w:ind w:firstLine="284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어떤 유전자</w:t>
      </w:r>
      <w:r w:rsidR="00906238" w:rsidRPr="006B0C14">
        <w:rPr>
          <w:rFonts w:asciiTheme="majorEastAsia" w:eastAsiaTheme="majorEastAsia" w:hAnsiTheme="majorEastAsia" w:hint="eastAsia"/>
          <w:sz w:val="20"/>
          <w:szCs w:val="20"/>
        </w:rPr>
        <w:t>나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물질이 세포에서 어떤 일을 할까?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어떤 가설을 갖고있던 가장 먼저 </w:t>
      </w:r>
      <w:r w:rsidRPr="006B0C14">
        <w:rPr>
          <w:rFonts w:asciiTheme="majorEastAsia" w:eastAsiaTheme="majorEastAsia" w:hAnsiTheme="majorEastAsia"/>
          <w:sz w:val="20"/>
          <w:szCs w:val="20"/>
        </w:rPr>
        <w:t>RNA-seq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먼저 해 보고 시작하게 된지 이제 </w:t>
      </w:r>
      <w:r w:rsidRPr="006B0C14">
        <w:rPr>
          <w:rFonts w:asciiTheme="majorEastAsia" w:eastAsiaTheme="majorEastAsia" w:hAnsiTheme="majorEastAsia"/>
          <w:sz w:val="20"/>
          <w:szCs w:val="20"/>
        </w:rPr>
        <w:t>15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년이 되었다.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BD1DE8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유전자 발현의 중심축인 </w:t>
      </w:r>
      <w:r w:rsidR="00BD1DE8" w:rsidRPr="006B0C14">
        <w:rPr>
          <w:rFonts w:asciiTheme="majorEastAsia" w:eastAsiaTheme="majorEastAsia" w:hAnsiTheme="majorEastAsia"/>
          <w:sz w:val="20"/>
          <w:szCs w:val="20"/>
        </w:rPr>
        <w:t>DNA-RNA-</w:t>
      </w:r>
      <w:r w:rsidR="00BD1DE8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단백질에서 </w:t>
      </w:r>
      <w:r w:rsidR="00BD1DE8" w:rsidRPr="006B0C14">
        <w:rPr>
          <w:rFonts w:asciiTheme="majorEastAsia" w:eastAsiaTheme="majorEastAsia" w:hAnsiTheme="majorEastAsia"/>
          <w:sz w:val="20"/>
          <w:szCs w:val="20"/>
        </w:rPr>
        <w:t>RNA</w:t>
      </w:r>
      <w:r w:rsidR="00BD1DE8" w:rsidRPr="006B0C14">
        <w:rPr>
          <w:rFonts w:asciiTheme="majorEastAsia" w:eastAsiaTheme="majorEastAsia" w:hAnsiTheme="majorEastAsia" w:hint="eastAsia"/>
          <w:sz w:val="20"/>
          <w:szCs w:val="20"/>
        </w:rPr>
        <w:t>는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BD1DE8" w:rsidRPr="006B0C14">
        <w:rPr>
          <w:rFonts w:asciiTheme="majorEastAsia" w:eastAsiaTheme="majorEastAsia" w:hAnsiTheme="majorEastAsia" w:hint="eastAsia"/>
          <w:sz w:val="20"/>
          <w:szCs w:val="20"/>
        </w:rPr>
        <w:t>가장 노력과 비용에 비해 많은 정보를 얻을 수 있는 효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율적인 물질이다.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최근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인기있는 단일세포 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>RNA-seq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은 세포형과 세포의 위치까지 고려하는 막강한 도구로 떠올랐지만,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여전히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b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>ulk RNA-seq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은 가격과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시료 요구사항,</w:t>
      </w:r>
      <w:r w:rsidR="00341A2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341A24" w:rsidRPr="006B0C14">
        <w:rPr>
          <w:rFonts w:asciiTheme="majorEastAsia" w:eastAsiaTheme="majorEastAsia" w:hAnsiTheme="majorEastAsia" w:hint="eastAsia"/>
          <w:sz w:val="20"/>
          <w:szCs w:val="20"/>
        </w:rPr>
        <w:t>기술난이도와 간편함 면에서 비할 수 없이 좋은 접근성을 제공한다.</w:t>
      </w:r>
    </w:p>
    <w:p w14:paraId="4D3D9AE3" w14:textId="1CBCF99C" w:rsidR="00B216A1" w:rsidRPr="006B0C14" w:rsidRDefault="00341A24" w:rsidP="00261EEB">
      <w:pPr>
        <w:pStyle w:val="Default"/>
        <w:spacing w:line="276" w:lineRule="auto"/>
        <w:ind w:firstLine="284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이 강의에서는 시퀀싱을 이용한 유전자 발현량 분석에 대해 전혀 경험이 없는 입문자를 위하여 라이브러리 준비 과정, 유전자 발현량 분석의 기초 개념</w:t>
      </w:r>
      <w:r w:rsidR="00E3295E" w:rsidRPr="006B0C14">
        <w:rPr>
          <w:rFonts w:asciiTheme="majorEastAsia" w:eastAsiaTheme="majorEastAsia" w:hAnsiTheme="majorEastAsia" w:hint="eastAsia"/>
          <w:sz w:val="20"/>
          <w:szCs w:val="20"/>
        </w:rPr>
        <w:t>에 대해 소개한다.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또한,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발현량</w:t>
      </w:r>
      <w:r w:rsidR="00261EEB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및 전사체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분석을 </w:t>
      </w:r>
      <w:r w:rsidR="00261EEB" w:rsidRPr="006B0C14">
        <w:rPr>
          <w:rFonts w:asciiTheme="majorEastAsia" w:eastAsiaTheme="majorEastAsia" w:hAnsiTheme="majorEastAsia" w:hint="eastAsia"/>
          <w:sz w:val="20"/>
          <w:szCs w:val="20"/>
        </w:rPr>
        <w:t>통해 달성하고자 하는 여러 생물학적 가설에서 사용되는 전형적인 분석 순서에 대해 입문자가 전체 윤곽을 쉽게 잡을 수 있도록 기본</w:t>
      </w:r>
      <w:r w:rsidR="00261EEB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261EEB" w:rsidRPr="006B0C14">
        <w:rPr>
          <w:rFonts w:asciiTheme="majorEastAsia" w:eastAsiaTheme="majorEastAsia" w:hAnsiTheme="majorEastAsia" w:hint="eastAsia"/>
          <w:sz w:val="20"/>
          <w:szCs w:val="20"/>
        </w:rPr>
        <w:t>시나리오들을 몇 가지 소개한다.</w:t>
      </w:r>
      <w:r w:rsidR="008F7CF6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14:paraId="4F6BC55D" w14:textId="77777777" w:rsidR="00B216A1" w:rsidRPr="006B0C14" w:rsidRDefault="008F7CF6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6B0C14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780615E5" w:rsidR="00B216A1" w:rsidRPr="006B0C14" w:rsidRDefault="00FF43F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시퀀싱과 </w:t>
      </w:r>
      <w:r w:rsidRPr="006B0C14">
        <w:rPr>
          <w:rFonts w:asciiTheme="majorEastAsia" w:eastAsiaTheme="majorEastAsia" w:hAnsiTheme="majorEastAsia"/>
          <w:sz w:val="20"/>
          <w:szCs w:val="20"/>
        </w:rPr>
        <w:t>RNA-seq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라이브러리 준비 방법</w:t>
      </w:r>
    </w:p>
    <w:p w14:paraId="6CD7787B" w14:textId="09F270DF" w:rsidR="00FF43F4" w:rsidRPr="006B0C14" w:rsidRDefault="00FF43F4" w:rsidP="00FF43F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유전자 발현량 추정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방법과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정규화</w:t>
      </w:r>
    </w:p>
    <w:p w14:paraId="14C97F99" w14:textId="2E2C1968" w:rsidR="00B216A1" w:rsidRPr="006B0C14" w:rsidRDefault="00FF43F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변하는 유전자 분석</w:t>
      </w:r>
    </w:p>
    <w:p w14:paraId="1130CC61" w14:textId="0D410951" w:rsidR="00B216A1" w:rsidRPr="006B0C14" w:rsidRDefault="00FF43F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주요 가설과 데이터 형태에 따른 이후 분석 기법</w:t>
      </w:r>
    </w:p>
    <w:p w14:paraId="181D56C5" w14:textId="77777777" w:rsidR="00B216A1" w:rsidRPr="006B0C14" w:rsidRDefault="00B216A1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0D057DA9" w14:textId="18C08C99" w:rsidR="00B216A1" w:rsidRPr="006B0C14" w:rsidRDefault="008F7CF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/>
          <w:sz w:val="20"/>
          <w:szCs w:val="20"/>
        </w:rPr>
        <w:t>*</w:t>
      </w:r>
      <w:r w:rsidR="00FF43F4"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교육생</w:t>
      </w:r>
      <w:r w:rsidR="00E3295E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준비물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: </w:t>
      </w:r>
      <w:r w:rsidR="00FF43F4" w:rsidRPr="006B0C14">
        <w:rPr>
          <w:rFonts w:asciiTheme="majorEastAsia" w:eastAsiaTheme="majorEastAsia" w:hAnsiTheme="majorEastAsia" w:hint="eastAsia"/>
          <w:sz w:val="20"/>
          <w:szCs w:val="20"/>
        </w:rPr>
        <w:t>없음</w:t>
      </w:r>
    </w:p>
    <w:p w14:paraId="3AC22D3F" w14:textId="77777777" w:rsidR="00843A18" w:rsidRPr="006B0C14" w:rsidRDefault="00843A1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1CFA63DD" w14:textId="6D7A6175" w:rsidR="00843A18" w:rsidRPr="006B0C14" w:rsidRDefault="00843A18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* 강의 난이도: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>초급</w:t>
      </w:r>
      <w:r w:rsidR="00FF43F4" w:rsidRPr="006B0C14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="00FF43F4" w:rsidRPr="006B0C14">
        <w:rPr>
          <w:rFonts w:asciiTheme="majorEastAsia" w:eastAsiaTheme="majorEastAsia" w:hAnsiTheme="majorEastAsia" w:hint="eastAsia"/>
          <w:sz w:val="20"/>
          <w:szCs w:val="20"/>
        </w:rPr>
        <w:t>일반생물학 수준의 지식이 필요함)</w:t>
      </w:r>
    </w:p>
    <w:p w14:paraId="5C868D35" w14:textId="77777777" w:rsidR="00843A18" w:rsidRPr="006B0C14" w:rsidRDefault="00843A1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226EE09F" w14:textId="58DF6973" w:rsidR="00E708EF" w:rsidRPr="006B0C14" w:rsidRDefault="008F7CF6" w:rsidP="0010326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B0C14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6B0C14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FF43F4"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장혜식 </w:t>
      </w:r>
      <w:r w:rsidRPr="006B0C14">
        <w:rPr>
          <w:rFonts w:asciiTheme="majorEastAsia" w:eastAsiaTheme="majorEastAsia" w:hAnsiTheme="majorEastAsia" w:hint="eastAsia"/>
          <w:sz w:val="20"/>
          <w:szCs w:val="20"/>
        </w:rPr>
        <w:t xml:space="preserve">교수 </w:t>
      </w:r>
      <w:r w:rsidRPr="006B0C14">
        <w:rPr>
          <w:rFonts w:asciiTheme="majorEastAsia" w:eastAsiaTheme="majorEastAsia" w:hAnsiTheme="majorEastAsia"/>
          <w:sz w:val="20"/>
          <w:szCs w:val="20"/>
        </w:rPr>
        <w:t>(</w:t>
      </w:r>
      <w:r w:rsidR="00FF43F4" w:rsidRPr="006B0C14">
        <w:rPr>
          <w:rFonts w:asciiTheme="majorEastAsia" w:eastAsiaTheme="majorEastAsia" w:hAnsiTheme="majorEastAsia" w:hint="eastAsia"/>
          <w:sz w:val="20"/>
          <w:szCs w:val="20"/>
        </w:rPr>
        <w:t>서울대학교 생명과학부)</w:t>
      </w:r>
    </w:p>
    <w:p w14:paraId="0BE07086" w14:textId="4EF96799" w:rsidR="003F593C" w:rsidRPr="006B0C14" w:rsidRDefault="003F593C">
      <w:pPr>
        <w:widowControl/>
        <w:wordWrap/>
        <w:autoSpaceDE/>
        <w:autoSpaceDN/>
        <w:rPr>
          <w:rFonts w:asciiTheme="majorEastAsia" w:eastAsiaTheme="majorEastAsia" w:hAnsiTheme="majorEastAsia" w:cs="맑은 고딕"/>
          <w:color w:val="000000"/>
          <w:kern w:val="0"/>
          <w:szCs w:val="20"/>
        </w:rPr>
      </w:pPr>
      <w:r w:rsidRPr="006B0C14">
        <w:rPr>
          <w:rFonts w:asciiTheme="majorEastAsia" w:eastAsiaTheme="majorEastAsia" w:hAnsiTheme="majorEastAsia"/>
          <w:szCs w:val="20"/>
        </w:rPr>
        <w:br w:type="page"/>
      </w:r>
    </w:p>
    <w:p w14:paraId="561BA645" w14:textId="2BF7811C" w:rsidR="003F593C" w:rsidRDefault="003F593C" w:rsidP="003F593C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7DC69322" w14:textId="77777777" w:rsidR="003F593C" w:rsidRDefault="003F593C" w:rsidP="003F593C">
      <w:pPr>
        <w:spacing w:after="0"/>
        <w:rPr>
          <w:rFonts w:ascii="Tahoma" w:eastAsia="나눔바른고딕" w:hAnsi="Tahoma" w:cs="Tahoma"/>
          <w:b/>
          <w:sz w:val="22"/>
        </w:rPr>
      </w:pPr>
    </w:p>
    <w:p w14:paraId="46077909" w14:textId="77777777" w:rsidR="003F593C" w:rsidRPr="008112EB" w:rsidRDefault="003F593C" w:rsidP="003F593C">
      <w:pPr>
        <w:spacing w:after="0"/>
        <w:rPr>
          <w:rFonts w:ascii="Tahoma" w:eastAsiaTheme="minorHAnsi" w:hAnsi="Tahoma" w:cs="Tahoma"/>
          <w:b/>
          <w:sz w:val="22"/>
        </w:rPr>
      </w:pPr>
      <w:r w:rsidRPr="007D6819"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6D0FDE" wp14:editId="67066D85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0" t="0" r="635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BF607" w14:textId="77777777" w:rsidR="003F593C" w:rsidRDefault="003F593C" w:rsidP="003F593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6D0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16.2pt;width:117.75pt;height:136.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" fillcolor="white [3201]" stroked="f" strokeweight="1.5pt">
                <v:textbox>
                  <w:txbxContent>
                    <w:p w14:paraId="418BF607" w14:textId="77777777" w:rsidR="003F593C" w:rsidRDefault="003F593C" w:rsidP="003F593C"/>
                  </w:txbxContent>
                </v:textbox>
              </v:shape>
            </w:pict>
          </mc:Fallback>
        </mc:AlternateContent>
      </w:r>
      <w:r w:rsidRPr="008112EB">
        <w:rPr>
          <w:rFonts w:ascii="Tahoma" w:eastAsiaTheme="minorHAnsi" w:hAnsi="Tahoma" w:cs="Tahoma"/>
          <w:b/>
          <w:sz w:val="22"/>
        </w:rPr>
        <w:t xml:space="preserve">Speaker Name: </w:t>
      </w:r>
      <w:r>
        <w:rPr>
          <w:rFonts w:ascii="Tahoma" w:eastAsiaTheme="minorHAnsi" w:hAnsi="Tahoma" w:cs="Tahoma"/>
          <w:b/>
          <w:sz w:val="22"/>
        </w:rPr>
        <w:t>Hyeshik Chang</w:t>
      </w:r>
      <w:r w:rsidRPr="008112EB">
        <w:rPr>
          <w:rFonts w:ascii="Tahoma" w:eastAsiaTheme="minorHAnsi" w:hAnsi="Tahoma" w:cs="Tahoma"/>
          <w:b/>
          <w:sz w:val="22"/>
        </w:rPr>
        <w:t>, Ph.D.</w:t>
      </w:r>
    </w:p>
    <w:p w14:paraId="27BB2783" w14:textId="77777777" w:rsidR="003F593C" w:rsidRPr="006B0C14" w:rsidRDefault="003F593C" w:rsidP="003F593C">
      <w:pPr>
        <w:spacing w:after="0"/>
        <w:ind w:left="1600" w:firstLine="800"/>
        <w:rPr>
          <w:rFonts w:eastAsiaTheme="minorHAnsi"/>
          <w:noProof/>
          <w:sz w:val="24"/>
        </w:rPr>
      </w:pPr>
      <w:r w:rsidRPr="006B0C14">
        <w:rPr>
          <w:rFonts w:eastAsiaTheme="minorHAnsi"/>
          <w:noProof/>
          <w:szCs w:val="18"/>
        </w:rPr>
        <w:drawing>
          <wp:anchor distT="0" distB="0" distL="114300" distR="114300" simplePos="0" relativeHeight="251670528" behindDoc="0" locked="0" layoutInCell="1" allowOverlap="1" wp14:anchorId="7CA47828" wp14:editId="4CA28580">
            <wp:simplePos x="0" y="0"/>
            <wp:positionH relativeFrom="column">
              <wp:posOffset>57150</wp:posOffset>
            </wp:positionH>
            <wp:positionV relativeFrom="paragraph">
              <wp:posOffset>112520</wp:posOffset>
            </wp:positionV>
            <wp:extent cx="1170000" cy="1558800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S2018 - 3x4 - narrow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0000" cy="1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B0C14">
        <w:rPr>
          <w:rFonts w:eastAsiaTheme="minorHAnsi"/>
          <w:szCs w:val="18"/>
        </w:rPr>
        <w:t>▶</w:t>
      </w:r>
      <w:r w:rsidRPr="006B0C14">
        <w:rPr>
          <w:rFonts w:eastAsiaTheme="minorHAnsi"/>
          <w:b/>
          <w:szCs w:val="18"/>
        </w:rPr>
        <w:t>Personal Info</w:t>
      </w:r>
    </w:p>
    <w:p w14:paraId="51E78CE1" w14:textId="77777777" w:rsidR="003F593C" w:rsidRPr="006B0C14" w:rsidRDefault="003F593C" w:rsidP="003F593C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6B0C14">
        <w:rPr>
          <w:rFonts w:eastAsiaTheme="minorHAnsi"/>
          <w:szCs w:val="18"/>
        </w:rPr>
        <w:t>Name</w:t>
      </w:r>
      <w:r w:rsidRPr="006B0C14">
        <w:rPr>
          <w:rFonts w:eastAsiaTheme="minorHAnsi" w:hint="eastAsia"/>
          <w:szCs w:val="18"/>
        </w:rPr>
        <w:tab/>
      </w:r>
      <w:r w:rsidRPr="006B0C14">
        <w:rPr>
          <w:rFonts w:eastAsiaTheme="minorHAnsi" w:hint="eastAsia"/>
          <w:szCs w:val="18"/>
        </w:rPr>
        <w:tab/>
        <w:t xml:space="preserve"> </w:t>
      </w:r>
      <w:r w:rsidRPr="006B0C14">
        <w:rPr>
          <w:rFonts w:eastAsiaTheme="minorHAnsi" w:cs="Times New Roman"/>
          <w:szCs w:val="18"/>
        </w:rPr>
        <w:t>Hyeshik Chang</w:t>
      </w:r>
    </w:p>
    <w:p w14:paraId="3B1467BC" w14:textId="77777777" w:rsidR="003F593C" w:rsidRPr="006B0C14" w:rsidRDefault="003F593C" w:rsidP="003F593C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6B0C14">
        <w:rPr>
          <w:rFonts w:asciiTheme="minorHAnsi" w:eastAsiaTheme="minorHAnsi" w:hAnsiTheme="minorHAnsi"/>
          <w:sz w:val="20"/>
          <w:szCs w:val="18"/>
        </w:rPr>
        <w:t>Title</w:t>
      </w:r>
      <w:r w:rsidRPr="006B0C14">
        <w:rPr>
          <w:rFonts w:asciiTheme="minorHAnsi" w:eastAsiaTheme="minorHAnsi" w:hAnsiTheme="minorHAnsi" w:hint="eastAsia"/>
          <w:sz w:val="20"/>
          <w:szCs w:val="18"/>
          <w:lang w:eastAsia="ko-KR"/>
        </w:rPr>
        <w:tab/>
        <w:t xml:space="preserve">          </w:t>
      </w:r>
      <w:r w:rsidRPr="006B0C14">
        <w:rPr>
          <w:rFonts w:asciiTheme="minorHAnsi" w:eastAsiaTheme="minorHAnsi" w:hAnsiTheme="minorHAnsi"/>
          <w:sz w:val="20"/>
          <w:szCs w:val="18"/>
          <w:lang w:eastAsia="ko-KR"/>
        </w:rPr>
        <w:t>Assistant Professor</w:t>
      </w:r>
    </w:p>
    <w:p w14:paraId="18DC6287" w14:textId="77777777" w:rsidR="003F593C" w:rsidRPr="006B0C14" w:rsidRDefault="003F593C" w:rsidP="003F593C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6B0C14">
        <w:rPr>
          <w:rFonts w:eastAsiaTheme="minorHAnsi"/>
          <w:szCs w:val="18"/>
        </w:rPr>
        <w:t xml:space="preserve">Affiliation </w:t>
      </w:r>
      <w:r w:rsidRPr="006B0C14">
        <w:rPr>
          <w:rFonts w:eastAsiaTheme="minorHAnsi" w:hint="eastAsia"/>
          <w:szCs w:val="18"/>
        </w:rPr>
        <w:t xml:space="preserve">         </w:t>
      </w:r>
      <w:r w:rsidRPr="006B0C14">
        <w:rPr>
          <w:rFonts w:eastAsiaTheme="minorHAnsi"/>
          <w:szCs w:val="18"/>
        </w:rPr>
        <w:t>Seoul National University</w:t>
      </w:r>
    </w:p>
    <w:p w14:paraId="59BC969B" w14:textId="77777777" w:rsidR="003F593C" w:rsidRPr="006B0C14" w:rsidRDefault="003F593C" w:rsidP="003F593C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6B0C14">
        <w:rPr>
          <w:rFonts w:eastAsiaTheme="minorHAnsi"/>
          <w:szCs w:val="18"/>
        </w:rPr>
        <w:t>▶</w:t>
      </w:r>
      <w:r w:rsidRPr="006B0C14">
        <w:rPr>
          <w:rFonts w:eastAsiaTheme="minorHAnsi"/>
          <w:b/>
          <w:szCs w:val="18"/>
        </w:rPr>
        <w:t xml:space="preserve">Contact Information </w:t>
      </w:r>
    </w:p>
    <w:p w14:paraId="32EA8FAD" w14:textId="77777777" w:rsidR="003F593C" w:rsidRPr="006B0C14" w:rsidRDefault="003F593C" w:rsidP="003F593C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6B0C14">
        <w:rPr>
          <w:rFonts w:eastAsiaTheme="minorHAnsi"/>
          <w:szCs w:val="18"/>
        </w:rPr>
        <w:t>Address: 1 Gwanak-ro Gwanak-gu</w:t>
      </w:r>
      <w:r w:rsidRPr="006B0C14">
        <w:rPr>
          <w:rFonts w:eastAsiaTheme="minorHAnsi" w:hint="eastAsia"/>
          <w:szCs w:val="18"/>
        </w:rPr>
        <w:t xml:space="preserve">, Seoul, </w:t>
      </w:r>
      <w:r w:rsidRPr="006B0C14">
        <w:rPr>
          <w:rFonts w:eastAsiaTheme="minorHAnsi"/>
          <w:szCs w:val="18"/>
        </w:rPr>
        <w:t>08826</w:t>
      </w:r>
    </w:p>
    <w:p w14:paraId="6B96B1BE" w14:textId="77777777" w:rsidR="003F593C" w:rsidRPr="006B0C14" w:rsidRDefault="003F593C" w:rsidP="003F593C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6B0C14">
        <w:rPr>
          <w:rFonts w:eastAsiaTheme="minorHAnsi"/>
          <w:szCs w:val="18"/>
        </w:rPr>
        <w:t>Email:</w:t>
      </w:r>
      <w:r w:rsidRPr="006B0C14">
        <w:rPr>
          <w:rFonts w:eastAsiaTheme="minorHAnsi" w:hint="eastAsia"/>
          <w:szCs w:val="18"/>
        </w:rPr>
        <w:t xml:space="preserve"> </w:t>
      </w:r>
      <w:r w:rsidRPr="006B0C14">
        <w:rPr>
          <w:rFonts w:eastAsiaTheme="minorHAnsi"/>
          <w:szCs w:val="18"/>
        </w:rPr>
        <w:t>hyeshik@snu.ac.kr</w:t>
      </w:r>
    </w:p>
    <w:p w14:paraId="0F2DB452" w14:textId="77777777" w:rsidR="003F593C" w:rsidRPr="006B0C14" w:rsidRDefault="003F593C" w:rsidP="003F593C">
      <w:pPr>
        <w:spacing w:line="240" w:lineRule="auto"/>
        <w:ind w:left="1600" w:firstLine="800"/>
        <w:rPr>
          <w:rFonts w:eastAsiaTheme="minorHAnsi"/>
          <w:szCs w:val="18"/>
        </w:rPr>
      </w:pPr>
      <w:r w:rsidRPr="006B0C14">
        <w:rPr>
          <w:rFonts w:eastAsiaTheme="minorHAnsi"/>
          <w:szCs w:val="18"/>
        </w:rPr>
        <w:t>Website: https://qbio.io</w:t>
      </w:r>
    </w:p>
    <w:p w14:paraId="676B6FA6" w14:textId="77777777" w:rsidR="003F593C" w:rsidRPr="007D6819" w:rsidRDefault="003F593C" w:rsidP="003F593C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 w:rsidRPr="007D6819"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E859CB" wp14:editId="19C96F8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0" t="0" r="15875" b="19050"/>
                <wp:wrapNone/>
                <wp:docPr id="33" name="직선 화살표 연결선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517C2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33" o:spid="_x0000_s1026" type="#_x0000_t32" style="position:absolute;margin-left:-12.9pt;margin-top:10.9pt;width:474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" strokeweight="1.25pt"/>
            </w:pict>
          </mc:Fallback>
        </mc:AlternateContent>
      </w:r>
    </w:p>
    <w:p w14:paraId="1FA7268C" w14:textId="77777777" w:rsidR="003F593C" w:rsidRPr="006B0C14" w:rsidRDefault="003F593C" w:rsidP="003F593C">
      <w:pPr>
        <w:spacing w:after="0" w:line="240" w:lineRule="auto"/>
        <w:rPr>
          <w:rFonts w:eastAsiaTheme="minorHAnsi"/>
          <w:szCs w:val="20"/>
        </w:rPr>
      </w:pPr>
      <w:bookmarkStart w:id="1" w:name="_GoBack"/>
      <w:r w:rsidRPr="006B0C14">
        <w:rPr>
          <w:rFonts w:eastAsiaTheme="minorHAnsi" w:hint="eastAsia"/>
          <w:b/>
          <w:szCs w:val="20"/>
        </w:rPr>
        <w:t xml:space="preserve">Research interest: </w:t>
      </w:r>
      <w:r w:rsidRPr="006B0C14">
        <w:rPr>
          <w:rFonts w:eastAsiaTheme="minorHAnsi"/>
          <w:szCs w:val="20"/>
        </w:rPr>
        <w:t>High-throughput sequencing, post-transcriptional regulation, RNA-protein interaction</w:t>
      </w:r>
    </w:p>
    <w:p w14:paraId="6A7E8A45" w14:textId="77777777" w:rsidR="003F593C" w:rsidRPr="006B0C14" w:rsidRDefault="003F593C" w:rsidP="003F593C">
      <w:pPr>
        <w:spacing w:after="0" w:line="240" w:lineRule="auto"/>
        <w:rPr>
          <w:rFonts w:eastAsiaTheme="minorHAnsi"/>
          <w:b/>
          <w:szCs w:val="20"/>
        </w:rPr>
      </w:pPr>
    </w:p>
    <w:p w14:paraId="138B68DD" w14:textId="77777777" w:rsidR="003F593C" w:rsidRPr="006B0C14" w:rsidRDefault="003F593C" w:rsidP="003F593C">
      <w:pPr>
        <w:spacing w:after="0" w:line="240" w:lineRule="auto"/>
        <w:rPr>
          <w:rFonts w:eastAsiaTheme="minorHAnsi"/>
          <w:b/>
          <w:szCs w:val="20"/>
        </w:rPr>
      </w:pPr>
      <w:r w:rsidRPr="006B0C14">
        <w:rPr>
          <w:rFonts w:eastAsiaTheme="minorHAnsi" w:hint="eastAsia"/>
          <w:b/>
          <w:szCs w:val="20"/>
        </w:rPr>
        <w:t>Educational Experience</w:t>
      </w:r>
    </w:p>
    <w:p w14:paraId="66429A0F" w14:textId="77777777" w:rsidR="003F593C" w:rsidRPr="006B0C14" w:rsidRDefault="003F593C" w:rsidP="003F593C">
      <w:pPr>
        <w:pStyle w:val="DataField10pt"/>
        <w:jc w:val="both"/>
        <w:rPr>
          <w:rFonts w:ascii="맑은 고딕" w:eastAsia="맑은 고딕" w:hAnsi="맑은 고딕"/>
          <w:lang w:eastAsia="ko-KR"/>
        </w:rPr>
      </w:pPr>
      <w:r w:rsidRPr="006B0C14">
        <w:rPr>
          <w:rFonts w:ascii="맑은 고딕" w:eastAsia="맑은 고딕" w:hAnsi="맑은 고딕"/>
          <w:lang w:eastAsia="ko-KR"/>
        </w:rPr>
        <w:t>1998–2007</w:t>
      </w:r>
      <w:r w:rsidRPr="006B0C14">
        <w:rPr>
          <w:rFonts w:ascii="맑은 고딕" w:eastAsia="맑은 고딕" w:hAnsi="맑은 고딕" w:hint="eastAsia"/>
          <w:color w:val="0070C0"/>
        </w:rPr>
        <w:t xml:space="preserve"> </w:t>
      </w:r>
      <w:r w:rsidRPr="006B0C14">
        <w:rPr>
          <w:rFonts w:ascii="맑은 고딕" w:eastAsia="맑은 고딕" w:hAnsi="맑은 고딕" w:hint="eastAsia"/>
          <w:b/>
          <w:color w:val="0070C0"/>
        </w:rPr>
        <w:tab/>
      </w:r>
      <w:r w:rsidRPr="006B0C14">
        <w:rPr>
          <w:rFonts w:ascii="맑은 고딕" w:eastAsia="맑은 고딕" w:hAnsi="맑은 고딕"/>
        </w:rPr>
        <w:t>B.S.E.</w:t>
      </w:r>
      <w:r w:rsidRPr="006B0C14">
        <w:rPr>
          <w:rFonts w:ascii="맑은 고딕" w:eastAsia="맑은 고딕" w:hAnsi="맑은 고딕"/>
          <w:lang w:eastAsia="ko-KR"/>
        </w:rPr>
        <w:t xml:space="preserve"> in Information and Industrial Engineering, Yonsei University, Korea</w:t>
      </w:r>
    </w:p>
    <w:p w14:paraId="241D1EFF" w14:textId="77777777" w:rsidR="003F593C" w:rsidRPr="006B0C14" w:rsidRDefault="003F593C" w:rsidP="003F593C">
      <w:pPr>
        <w:pStyle w:val="DataField10pt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 w:hint="eastAsia"/>
          <w:lang w:eastAsia="ko-KR"/>
        </w:rPr>
        <w:t>200</w:t>
      </w:r>
      <w:r w:rsidRPr="006B0C14">
        <w:rPr>
          <w:rFonts w:asciiTheme="minorHAnsi" w:eastAsiaTheme="minorHAnsi" w:hAnsiTheme="minorHAnsi"/>
          <w:lang w:eastAsia="ko-KR"/>
        </w:rPr>
        <w:t>7–2009</w:t>
      </w:r>
      <w:r w:rsidRPr="006B0C14">
        <w:rPr>
          <w:rFonts w:asciiTheme="minorHAnsi" w:eastAsiaTheme="minorHAnsi" w:hAnsiTheme="minorHAnsi" w:hint="eastAsia"/>
        </w:rPr>
        <w:t xml:space="preserve"> </w:t>
      </w:r>
      <w:r w:rsidRPr="006B0C14">
        <w:rPr>
          <w:rFonts w:asciiTheme="minorHAnsi" w:eastAsiaTheme="minorHAnsi" w:hAnsiTheme="minorHAnsi" w:hint="eastAsia"/>
          <w:lang w:eastAsia="ko-KR"/>
        </w:rPr>
        <w:tab/>
        <w:t>M.S.</w:t>
      </w:r>
      <w:r w:rsidRPr="006B0C14">
        <w:rPr>
          <w:rFonts w:asciiTheme="minorHAnsi" w:eastAsiaTheme="minorHAnsi" w:hAnsiTheme="minorHAnsi"/>
          <w:lang w:eastAsia="ko-KR"/>
        </w:rPr>
        <w:t>E. in Bio and Brain Engineering, KAIST, Korea</w:t>
      </w:r>
    </w:p>
    <w:p w14:paraId="0C3AE58C" w14:textId="77777777" w:rsidR="003F593C" w:rsidRPr="006B0C14" w:rsidRDefault="003F593C" w:rsidP="003F593C">
      <w:pPr>
        <w:pStyle w:val="DataField10pt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 w:hint="eastAsia"/>
          <w:lang w:eastAsia="ko-KR"/>
        </w:rPr>
        <w:t>200</w:t>
      </w:r>
      <w:r w:rsidRPr="006B0C14">
        <w:rPr>
          <w:rFonts w:asciiTheme="minorHAnsi" w:eastAsiaTheme="minorHAnsi" w:hAnsiTheme="minorHAnsi"/>
          <w:lang w:eastAsia="ko-KR"/>
        </w:rPr>
        <w:t>9–2014</w:t>
      </w:r>
      <w:r w:rsidRPr="006B0C14">
        <w:rPr>
          <w:rFonts w:asciiTheme="minorHAnsi" w:eastAsiaTheme="minorHAnsi" w:hAnsiTheme="minorHAnsi" w:hint="eastAsia"/>
          <w:lang w:eastAsia="ko-KR"/>
        </w:rPr>
        <w:t xml:space="preserve"> </w:t>
      </w:r>
      <w:r w:rsidRPr="006B0C14">
        <w:rPr>
          <w:rFonts w:asciiTheme="minorHAnsi" w:eastAsiaTheme="minorHAnsi" w:hAnsiTheme="minorHAnsi" w:hint="eastAsia"/>
          <w:lang w:eastAsia="ko-KR"/>
        </w:rPr>
        <w:tab/>
        <w:t>Ph.D.</w:t>
      </w:r>
      <w:r w:rsidRPr="006B0C14">
        <w:rPr>
          <w:rFonts w:asciiTheme="minorHAnsi" w:eastAsiaTheme="minorHAnsi" w:hAnsiTheme="minorHAnsi"/>
          <w:lang w:eastAsia="ko-KR"/>
        </w:rPr>
        <w:t xml:space="preserve"> in Biological Sciences, Seoul National University, Korea</w:t>
      </w:r>
    </w:p>
    <w:p w14:paraId="4A84D538" w14:textId="77777777" w:rsidR="003F593C" w:rsidRPr="006B0C14" w:rsidRDefault="003F593C" w:rsidP="003F593C">
      <w:pPr>
        <w:spacing w:after="0" w:line="240" w:lineRule="auto"/>
        <w:rPr>
          <w:rFonts w:eastAsiaTheme="minorHAnsi"/>
          <w:b/>
          <w:szCs w:val="20"/>
        </w:rPr>
      </w:pPr>
    </w:p>
    <w:p w14:paraId="64F4A95F" w14:textId="77777777" w:rsidR="003F593C" w:rsidRPr="006B0C14" w:rsidRDefault="003F593C" w:rsidP="003F593C">
      <w:pPr>
        <w:spacing w:after="0" w:line="240" w:lineRule="auto"/>
        <w:rPr>
          <w:rFonts w:eastAsiaTheme="minorHAnsi"/>
          <w:b/>
          <w:szCs w:val="20"/>
        </w:rPr>
      </w:pPr>
      <w:r w:rsidRPr="006B0C14">
        <w:rPr>
          <w:rFonts w:eastAsiaTheme="minorHAnsi" w:hint="eastAsia"/>
          <w:b/>
          <w:szCs w:val="20"/>
        </w:rPr>
        <w:t>Professional Experience</w:t>
      </w:r>
    </w:p>
    <w:p w14:paraId="19128E29" w14:textId="77777777" w:rsidR="003F593C" w:rsidRPr="006B0C14" w:rsidRDefault="003F593C" w:rsidP="003F593C">
      <w:pPr>
        <w:pStyle w:val="DataField10pt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/>
          <w:lang w:eastAsia="ko-KR"/>
        </w:rPr>
        <w:t>2001–2005</w:t>
      </w:r>
      <w:r w:rsidRPr="006B0C14">
        <w:rPr>
          <w:rFonts w:asciiTheme="minorHAnsi" w:eastAsiaTheme="minorHAnsi" w:hAnsiTheme="minorHAnsi" w:hint="eastAsia"/>
          <w:lang w:eastAsia="ko-KR"/>
        </w:rPr>
        <w:tab/>
      </w:r>
      <w:r w:rsidRPr="006B0C14">
        <w:rPr>
          <w:rFonts w:asciiTheme="minorHAnsi" w:eastAsiaTheme="minorHAnsi" w:hAnsiTheme="minorHAnsi"/>
          <w:lang w:eastAsia="ko-KR"/>
        </w:rPr>
        <w:t>Software Developer, Solution Development Team, LinuxKorea, Inc.</w:t>
      </w:r>
    </w:p>
    <w:p w14:paraId="77E47CE7" w14:textId="77777777" w:rsidR="003F593C" w:rsidRPr="006B0C14" w:rsidRDefault="003F593C" w:rsidP="003F593C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/>
          <w:lang w:eastAsia="ko-KR"/>
        </w:rPr>
        <w:t>2014–2019</w:t>
      </w:r>
      <w:r w:rsidRPr="006B0C14">
        <w:rPr>
          <w:rFonts w:asciiTheme="minorHAnsi" w:eastAsiaTheme="minorHAnsi" w:hAnsiTheme="minorHAnsi" w:hint="eastAsia"/>
          <w:lang w:eastAsia="ko-KR"/>
        </w:rPr>
        <w:tab/>
      </w:r>
      <w:r w:rsidRPr="006B0C14">
        <w:rPr>
          <w:rFonts w:asciiTheme="minorHAnsi" w:eastAsiaTheme="minorHAnsi" w:hAnsiTheme="minorHAnsi"/>
          <w:lang w:eastAsia="ko-KR"/>
        </w:rPr>
        <w:t>Research Assistant Professor, IBS Center for RNA Research, Seoul National University</w:t>
      </w:r>
    </w:p>
    <w:p w14:paraId="1398AB19" w14:textId="77777777" w:rsidR="003F593C" w:rsidRPr="006B0C14" w:rsidRDefault="003F593C" w:rsidP="003F593C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/>
          <w:lang w:eastAsia="ko-KR"/>
        </w:rPr>
        <w:t>2018–</w:t>
      </w:r>
      <w:r w:rsidRPr="006B0C14">
        <w:rPr>
          <w:rFonts w:asciiTheme="minorHAnsi" w:eastAsiaTheme="minorHAnsi" w:hAnsiTheme="minorHAnsi" w:hint="eastAsia"/>
          <w:lang w:eastAsia="ko-KR"/>
        </w:rPr>
        <w:tab/>
      </w:r>
      <w:r w:rsidRPr="006B0C14">
        <w:rPr>
          <w:rFonts w:asciiTheme="minorHAnsi" w:eastAsiaTheme="minorHAnsi" w:hAnsiTheme="minorHAnsi"/>
          <w:lang w:eastAsia="ko-KR"/>
        </w:rPr>
        <w:tab/>
        <w:t>Research Fellow, Center for RNA Research, Institute for Basic Science</w:t>
      </w:r>
    </w:p>
    <w:p w14:paraId="62E89740" w14:textId="77777777" w:rsidR="003F593C" w:rsidRPr="006B0C14" w:rsidRDefault="003F593C" w:rsidP="003F593C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6B0C14">
        <w:rPr>
          <w:rFonts w:asciiTheme="minorHAnsi" w:eastAsiaTheme="minorHAnsi" w:hAnsiTheme="minorHAnsi"/>
          <w:lang w:eastAsia="ko-KR"/>
        </w:rPr>
        <w:t>2019–</w:t>
      </w:r>
      <w:r w:rsidRPr="006B0C14">
        <w:rPr>
          <w:rFonts w:asciiTheme="minorHAnsi" w:eastAsiaTheme="minorHAnsi" w:hAnsiTheme="minorHAnsi"/>
          <w:lang w:eastAsia="ko-KR"/>
        </w:rPr>
        <w:tab/>
      </w:r>
      <w:r w:rsidRPr="006B0C14">
        <w:rPr>
          <w:rFonts w:asciiTheme="minorHAnsi" w:eastAsiaTheme="minorHAnsi" w:hAnsiTheme="minorHAnsi"/>
          <w:lang w:eastAsia="ko-KR"/>
        </w:rPr>
        <w:tab/>
        <w:t>Assistant Professor, School of Biological Sciences, Seoul National University</w:t>
      </w:r>
    </w:p>
    <w:p w14:paraId="0FFF62CC" w14:textId="77777777" w:rsidR="003F593C" w:rsidRPr="006B0C14" w:rsidRDefault="003F593C" w:rsidP="003F593C">
      <w:pPr>
        <w:spacing w:before="240" w:after="0" w:line="240" w:lineRule="auto"/>
        <w:rPr>
          <w:rFonts w:eastAsiaTheme="minorHAnsi"/>
          <w:b/>
          <w:szCs w:val="20"/>
        </w:rPr>
      </w:pPr>
      <w:r w:rsidRPr="006B0C14">
        <w:rPr>
          <w:rFonts w:eastAsiaTheme="minorHAnsi" w:hint="eastAsia"/>
          <w:b/>
          <w:szCs w:val="20"/>
        </w:rPr>
        <w:t>Selected Publications (5 maximum)</w:t>
      </w:r>
    </w:p>
    <w:p w14:paraId="537DD8D7" w14:textId="77777777" w:rsidR="003F593C" w:rsidRPr="006B0C14" w:rsidRDefault="003F593C" w:rsidP="003F593C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6B0C14">
        <w:rPr>
          <w:rFonts w:asciiTheme="majorHAnsi" w:eastAsiaTheme="majorHAnsi" w:hAnsiTheme="majorHAnsi" w:cs="Times New Roman"/>
          <w:szCs w:val="20"/>
        </w:rPr>
        <w:t>D. Kim, J.-Y. Lee, J.-S. Yang, J. W. Kim, V. N. Kim, and H. Chang. (2020) “The Architecture of SARS-CoV-2 Transcriptome.” Cell, 181(4):914–921.</w:t>
      </w:r>
    </w:p>
    <w:p w14:paraId="1DF49ACE" w14:textId="77777777" w:rsidR="003F593C" w:rsidRPr="006B0C14" w:rsidRDefault="003F593C" w:rsidP="003F593C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6B0C14">
        <w:rPr>
          <w:rFonts w:asciiTheme="majorHAnsi" w:eastAsiaTheme="majorHAnsi" w:hAnsiTheme="majorHAnsi" w:cs="Times New Roman"/>
          <w:szCs w:val="20"/>
        </w:rPr>
        <w:t>H. Chang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asciiTheme="majorHAnsi" w:eastAsiaTheme="majorHAnsi" w:hAnsiTheme="majorHAnsi" w:cs="Times New Roman"/>
          <w:szCs w:val="20"/>
        </w:rPr>
        <w:t>, J. Yeo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asciiTheme="majorHAnsi" w:eastAsiaTheme="majorHAnsi" w:hAnsiTheme="majorHAnsi" w:cs="Times New Roman"/>
          <w:szCs w:val="20"/>
        </w:rPr>
        <w:t>, J.-G. Kim, H. Kim, M. Lee, J. Lim, H. H. Kim, J. Ohk, H.-Y. Jeon, H. Lee, H. Jung, K.-W. Kim, and V. N. Kim. (2018) “Terminal uridylyltransferases execute programmed clearance of maternal transcriptome in vertebrate embryos.” Molecular Cell, 70:72–82.e7.</w:t>
      </w:r>
    </w:p>
    <w:p w14:paraId="4BE39D7D" w14:textId="77777777" w:rsidR="003F593C" w:rsidRPr="006B0C14" w:rsidRDefault="003F593C" w:rsidP="003F593C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6B0C14">
        <w:rPr>
          <w:rFonts w:eastAsiaTheme="minorHAnsi"/>
          <w:bCs/>
          <w:color w:val="000000"/>
          <w:kern w:val="0"/>
          <w:szCs w:val="20"/>
        </w:rPr>
        <w:t>J. Lim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M. Ha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H. Chang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S. C. Kwon, D. K. Simanshu, D. J. Patel, and V. N. Kim. (2014) “Uridylation by TUT4 and TUT7 marks mRNA for degradation.” Cell, 159(6):1365–1376.</w:t>
      </w:r>
    </w:p>
    <w:p w14:paraId="761D9747" w14:textId="77777777" w:rsidR="003F593C" w:rsidRPr="006B0C14" w:rsidRDefault="003F593C" w:rsidP="003F593C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6B0C14">
        <w:rPr>
          <w:rFonts w:eastAsiaTheme="minorHAnsi"/>
          <w:bCs/>
          <w:color w:val="000000"/>
          <w:kern w:val="0"/>
          <w:szCs w:val="20"/>
        </w:rPr>
        <w:t>H. Chang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J. Lim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M. Ha, and V. N. Kim. (2014) “TAIL-seq: genome-wide determination of poly(A) tail length and 3′ end modifications.” Molecular Cell, 53(6):1044–1052.</w:t>
      </w:r>
    </w:p>
    <w:p w14:paraId="68417AF2" w14:textId="77777777" w:rsidR="003F593C" w:rsidRPr="006B0C14" w:rsidRDefault="003F593C" w:rsidP="003F593C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6B0C14">
        <w:rPr>
          <w:rFonts w:eastAsiaTheme="minorHAnsi"/>
          <w:bCs/>
          <w:color w:val="000000"/>
          <w:kern w:val="0"/>
          <w:szCs w:val="20"/>
        </w:rPr>
        <w:lastRenderedPageBreak/>
        <w:t>J. Cho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H. Chang</w:t>
      </w: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eastAsiaTheme="minorHAnsi"/>
          <w:bCs/>
          <w:color w:val="000000"/>
          <w:kern w:val="0"/>
          <w:szCs w:val="20"/>
        </w:rPr>
        <w:t>, S. C. Kwon, B. Kim, Y. Kim, J. Choe, M. Ha, Y. K. Kim, and V. N. Kim. (2012) “LIN28A is a suppressor of ER-associated translation in embryonic stem cells.” Cell, 151(4):765–777.</w:t>
      </w:r>
    </w:p>
    <w:p w14:paraId="2673BC70" w14:textId="4A8DC6F0" w:rsidR="00AE437A" w:rsidRPr="006B0C14" w:rsidRDefault="003F593C" w:rsidP="003F593C">
      <w:pPr>
        <w:spacing w:before="240" w:after="0" w:line="240" w:lineRule="auto"/>
        <w:rPr>
          <w:rFonts w:eastAsiaTheme="minorHAnsi"/>
          <w:szCs w:val="20"/>
        </w:rPr>
      </w:pPr>
      <w:r w:rsidRPr="006B0C14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6B0C14">
        <w:rPr>
          <w:rFonts w:asciiTheme="majorHAnsi" w:eastAsiaTheme="majorHAnsi" w:hAnsiTheme="majorHAnsi" w:cs="Times New Roman"/>
          <w:szCs w:val="20"/>
        </w:rPr>
        <w:t xml:space="preserve"> Co-first authors</w:t>
      </w:r>
      <w:bookmarkEnd w:id="1"/>
    </w:p>
    <w:sectPr w:rsidR="00AE437A" w:rsidRPr="006B0C14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F522A" w14:textId="77777777" w:rsidR="008E66CF" w:rsidRDefault="008E66CF" w:rsidP="00843A18">
      <w:pPr>
        <w:spacing w:after="0" w:line="240" w:lineRule="auto"/>
      </w:pPr>
      <w:r>
        <w:separator/>
      </w:r>
    </w:p>
  </w:endnote>
  <w:endnote w:type="continuationSeparator" w:id="0">
    <w:p w14:paraId="1D250765" w14:textId="77777777" w:rsidR="008E66CF" w:rsidRDefault="008E66CF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C71D4" w14:textId="77777777" w:rsidR="008E66CF" w:rsidRDefault="008E66CF" w:rsidP="00843A18">
      <w:pPr>
        <w:spacing w:after="0" w:line="240" w:lineRule="auto"/>
      </w:pPr>
      <w:r>
        <w:separator/>
      </w:r>
    </w:p>
  </w:footnote>
  <w:footnote w:type="continuationSeparator" w:id="0">
    <w:p w14:paraId="6ED62D13" w14:textId="77777777" w:rsidR="008E66CF" w:rsidRDefault="008E66CF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103266"/>
    <w:rsid w:val="00187B9A"/>
    <w:rsid w:val="00261EEB"/>
    <w:rsid w:val="00263B69"/>
    <w:rsid w:val="00307207"/>
    <w:rsid w:val="00341A24"/>
    <w:rsid w:val="00346712"/>
    <w:rsid w:val="003909D5"/>
    <w:rsid w:val="003F593C"/>
    <w:rsid w:val="004B4DB2"/>
    <w:rsid w:val="00532326"/>
    <w:rsid w:val="005419D2"/>
    <w:rsid w:val="00671E54"/>
    <w:rsid w:val="00674AE4"/>
    <w:rsid w:val="006B0C14"/>
    <w:rsid w:val="00723EA3"/>
    <w:rsid w:val="007C3F5F"/>
    <w:rsid w:val="00843A18"/>
    <w:rsid w:val="008E66CF"/>
    <w:rsid w:val="008F7CF6"/>
    <w:rsid w:val="00906238"/>
    <w:rsid w:val="009C645A"/>
    <w:rsid w:val="009F38D6"/>
    <w:rsid w:val="00AE437A"/>
    <w:rsid w:val="00B216A1"/>
    <w:rsid w:val="00BA00A9"/>
    <w:rsid w:val="00BD1DE8"/>
    <w:rsid w:val="00C405F7"/>
    <w:rsid w:val="00CA4C91"/>
    <w:rsid w:val="00E3295E"/>
    <w:rsid w:val="00E708EF"/>
    <w:rsid w:val="00ED26EA"/>
    <w:rsid w:val="00F42324"/>
    <w:rsid w:val="00FF43F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2023-01-05T02:26:00Z</dcterms:modified>
  <cp:version>0900.0001.01</cp:version>
</cp:coreProperties>
</file>